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Управление коммуникационным проектом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42.04.01 Реклама и связи с общественностью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Управление корпоративными коммуникациями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0F056656" w:rsidR="00A73C3F" w:rsidRPr="003F62A9" w:rsidRDefault="009B27B3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A50062">
              <w:rPr>
                <w:sz w:val="20"/>
                <w:szCs w:val="20"/>
              </w:rPr>
              <w:t>к.социол.н</w:t>
            </w:r>
            <w:proofErr w:type="spellEnd"/>
            <w:r w:rsidRPr="00A50062">
              <w:rPr>
                <w:sz w:val="20"/>
                <w:szCs w:val="20"/>
              </w:rPr>
              <w:t xml:space="preserve">., </w:t>
            </w:r>
            <w:proofErr w:type="spellStart"/>
            <w:r w:rsidRPr="00A50062">
              <w:rPr>
                <w:sz w:val="20"/>
                <w:szCs w:val="20"/>
              </w:rPr>
              <w:t>Рассохина</w:t>
            </w:r>
            <w:proofErr w:type="spellEnd"/>
            <w:r w:rsidRPr="00A50062">
              <w:rPr>
                <w:sz w:val="20"/>
                <w:szCs w:val="20"/>
              </w:rPr>
              <w:t xml:space="preserve"> Ирина Юрьевна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3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32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414A19D6" w:rsidR="0041008F" w:rsidRPr="003F62A9" w:rsidRDefault="00A50062" w:rsidP="00FE07B2">
            <w:pPr>
              <w:rPr>
                <w:sz w:val="20"/>
                <w:szCs w:val="20"/>
              </w:rPr>
            </w:pPr>
            <w:r w:rsidRPr="00A50062">
              <w:rPr>
                <w:i/>
                <w:sz w:val="18"/>
                <w:szCs w:val="18"/>
                <w:lang w:val="en-US"/>
              </w:rPr>
              <w:t>14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18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440A15CB" w:rsidR="0041008F" w:rsidRPr="003F62A9" w:rsidRDefault="00A50062" w:rsidP="00FE07B2">
            <w:pPr>
              <w:jc w:val="both"/>
            </w:pPr>
            <w:r w:rsidRPr="00A50062">
              <w:rPr>
                <w:i/>
                <w:sz w:val="18"/>
                <w:szCs w:val="18"/>
                <w:lang w:val="en-US"/>
              </w:rPr>
              <w:t>14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32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148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18EE7A73" w:rsidR="003E2CE6" w:rsidRPr="003F62A9" w:rsidRDefault="009B27B3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77878283" w14:textId="33533849" w:rsidR="00A50062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6705131" w:history="1">
        <w:r w:rsidR="00A50062" w:rsidRPr="00B77EAB">
          <w:rPr>
            <w:rStyle w:val="a4"/>
            <w:b/>
            <w:bCs/>
            <w:noProof/>
          </w:rPr>
          <w:t>1.</w:t>
        </w:r>
        <w:r w:rsidR="00A5006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0062" w:rsidRPr="00B77EAB">
          <w:rPr>
            <w:rStyle w:val="a4"/>
            <w:b/>
            <w:noProof/>
          </w:rPr>
          <w:t>ЦЕЛЬ ОСВОЕНИЯ ДИСЦИПЛИНЫ</w:t>
        </w:r>
        <w:r w:rsidR="00A50062">
          <w:rPr>
            <w:noProof/>
            <w:webHidden/>
          </w:rPr>
          <w:tab/>
        </w:r>
        <w:r w:rsidR="00A50062">
          <w:rPr>
            <w:noProof/>
            <w:webHidden/>
          </w:rPr>
          <w:fldChar w:fldCharType="begin"/>
        </w:r>
        <w:r w:rsidR="00A50062">
          <w:rPr>
            <w:noProof/>
            <w:webHidden/>
          </w:rPr>
          <w:instrText xml:space="preserve"> PAGEREF _Toc206705131 \h </w:instrText>
        </w:r>
        <w:r w:rsidR="00A50062">
          <w:rPr>
            <w:noProof/>
            <w:webHidden/>
          </w:rPr>
        </w:r>
        <w:r w:rsidR="00A50062">
          <w:rPr>
            <w:noProof/>
            <w:webHidden/>
          </w:rPr>
          <w:fldChar w:fldCharType="separate"/>
        </w:r>
        <w:r w:rsidR="00A50062">
          <w:rPr>
            <w:noProof/>
            <w:webHidden/>
          </w:rPr>
          <w:t>3</w:t>
        </w:r>
        <w:r w:rsidR="00A50062">
          <w:rPr>
            <w:noProof/>
            <w:webHidden/>
          </w:rPr>
          <w:fldChar w:fldCharType="end"/>
        </w:r>
      </w:hyperlink>
    </w:p>
    <w:p w14:paraId="24A6DCB1" w14:textId="725105DB" w:rsidR="00A50062" w:rsidRDefault="001013BD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5132" w:history="1">
        <w:r w:rsidR="00A50062" w:rsidRPr="00B77EAB">
          <w:rPr>
            <w:rStyle w:val="a4"/>
            <w:b/>
            <w:bCs/>
            <w:noProof/>
          </w:rPr>
          <w:t>2.</w:t>
        </w:r>
        <w:r w:rsidR="00A5006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0062" w:rsidRPr="00B77EAB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A50062">
          <w:rPr>
            <w:noProof/>
            <w:webHidden/>
          </w:rPr>
          <w:tab/>
        </w:r>
        <w:r w:rsidR="00A50062">
          <w:rPr>
            <w:noProof/>
            <w:webHidden/>
          </w:rPr>
          <w:fldChar w:fldCharType="begin"/>
        </w:r>
        <w:r w:rsidR="00A50062">
          <w:rPr>
            <w:noProof/>
            <w:webHidden/>
          </w:rPr>
          <w:instrText xml:space="preserve"> PAGEREF _Toc206705132 \h </w:instrText>
        </w:r>
        <w:r w:rsidR="00A50062">
          <w:rPr>
            <w:noProof/>
            <w:webHidden/>
          </w:rPr>
        </w:r>
        <w:r w:rsidR="00A50062">
          <w:rPr>
            <w:noProof/>
            <w:webHidden/>
          </w:rPr>
          <w:fldChar w:fldCharType="separate"/>
        </w:r>
        <w:r w:rsidR="00A50062">
          <w:rPr>
            <w:noProof/>
            <w:webHidden/>
          </w:rPr>
          <w:t>3</w:t>
        </w:r>
        <w:r w:rsidR="00A50062">
          <w:rPr>
            <w:noProof/>
            <w:webHidden/>
          </w:rPr>
          <w:fldChar w:fldCharType="end"/>
        </w:r>
      </w:hyperlink>
    </w:p>
    <w:p w14:paraId="306D4AF1" w14:textId="6F29B2CE" w:rsidR="00A50062" w:rsidRDefault="001013BD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5133" w:history="1">
        <w:r w:rsidR="00A50062" w:rsidRPr="00B77EAB">
          <w:rPr>
            <w:rStyle w:val="a4"/>
            <w:b/>
            <w:bCs/>
            <w:noProof/>
          </w:rPr>
          <w:t>3.</w:t>
        </w:r>
        <w:r w:rsidR="00A5006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0062" w:rsidRPr="00B77EAB">
          <w:rPr>
            <w:rStyle w:val="a4"/>
            <w:b/>
            <w:noProof/>
          </w:rPr>
          <w:t>ПЛАНИРУЕМЫЕ РЕЗУЛЬТАТЫ ОБУЧЕНИЯ ПО ДИСЦИПЛИНЕ</w:t>
        </w:r>
        <w:r w:rsidR="00A50062">
          <w:rPr>
            <w:noProof/>
            <w:webHidden/>
          </w:rPr>
          <w:tab/>
        </w:r>
        <w:r w:rsidR="00A50062">
          <w:rPr>
            <w:noProof/>
            <w:webHidden/>
          </w:rPr>
          <w:fldChar w:fldCharType="begin"/>
        </w:r>
        <w:r w:rsidR="00A50062">
          <w:rPr>
            <w:noProof/>
            <w:webHidden/>
          </w:rPr>
          <w:instrText xml:space="preserve"> PAGEREF _Toc206705133 \h </w:instrText>
        </w:r>
        <w:r w:rsidR="00A50062">
          <w:rPr>
            <w:noProof/>
            <w:webHidden/>
          </w:rPr>
        </w:r>
        <w:r w:rsidR="00A50062">
          <w:rPr>
            <w:noProof/>
            <w:webHidden/>
          </w:rPr>
          <w:fldChar w:fldCharType="separate"/>
        </w:r>
        <w:r w:rsidR="00A50062">
          <w:rPr>
            <w:noProof/>
            <w:webHidden/>
          </w:rPr>
          <w:t>3</w:t>
        </w:r>
        <w:r w:rsidR="00A50062">
          <w:rPr>
            <w:noProof/>
            <w:webHidden/>
          </w:rPr>
          <w:fldChar w:fldCharType="end"/>
        </w:r>
      </w:hyperlink>
    </w:p>
    <w:p w14:paraId="6BE0D4D1" w14:textId="2AA917A6" w:rsidR="00A50062" w:rsidRDefault="001013BD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5134" w:history="1">
        <w:r w:rsidR="00A50062" w:rsidRPr="00B77EAB">
          <w:rPr>
            <w:rStyle w:val="a4"/>
            <w:b/>
            <w:bCs/>
            <w:noProof/>
          </w:rPr>
          <w:t>4.</w:t>
        </w:r>
        <w:r w:rsidR="00A5006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0062" w:rsidRPr="00B77EAB">
          <w:rPr>
            <w:rStyle w:val="a4"/>
            <w:b/>
            <w:noProof/>
          </w:rPr>
          <w:t>СТРУКТУРА И СОДЕРЖАНИЕ ДИСЦИПЛИНЫ</w:t>
        </w:r>
        <w:r w:rsidR="00A50062">
          <w:rPr>
            <w:noProof/>
            <w:webHidden/>
          </w:rPr>
          <w:tab/>
        </w:r>
        <w:r w:rsidR="00A50062">
          <w:rPr>
            <w:noProof/>
            <w:webHidden/>
          </w:rPr>
          <w:fldChar w:fldCharType="begin"/>
        </w:r>
        <w:r w:rsidR="00A50062">
          <w:rPr>
            <w:noProof/>
            <w:webHidden/>
          </w:rPr>
          <w:instrText xml:space="preserve"> PAGEREF _Toc206705134 \h </w:instrText>
        </w:r>
        <w:r w:rsidR="00A50062">
          <w:rPr>
            <w:noProof/>
            <w:webHidden/>
          </w:rPr>
        </w:r>
        <w:r w:rsidR="00A50062">
          <w:rPr>
            <w:noProof/>
            <w:webHidden/>
          </w:rPr>
          <w:fldChar w:fldCharType="separate"/>
        </w:r>
        <w:r w:rsidR="00A50062">
          <w:rPr>
            <w:noProof/>
            <w:webHidden/>
          </w:rPr>
          <w:t>4</w:t>
        </w:r>
        <w:r w:rsidR="00A50062">
          <w:rPr>
            <w:noProof/>
            <w:webHidden/>
          </w:rPr>
          <w:fldChar w:fldCharType="end"/>
        </w:r>
      </w:hyperlink>
    </w:p>
    <w:p w14:paraId="2B514AE4" w14:textId="53C74EC8" w:rsidR="00A50062" w:rsidRDefault="001013BD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5135" w:history="1">
        <w:r w:rsidR="00A50062" w:rsidRPr="00B77EAB">
          <w:rPr>
            <w:rStyle w:val="a4"/>
            <w:b/>
            <w:bCs/>
            <w:noProof/>
          </w:rPr>
          <w:t>5.</w:t>
        </w:r>
        <w:r w:rsidR="00A5006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0062" w:rsidRPr="00B77EAB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A50062">
          <w:rPr>
            <w:noProof/>
            <w:webHidden/>
          </w:rPr>
          <w:tab/>
        </w:r>
        <w:r w:rsidR="00A50062">
          <w:rPr>
            <w:noProof/>
            <w:webHidden/>
          </w:rPr>
          <w:fldChar w:fldCharType="begin"/>
        </w:r>
        <w:r w:rsidR="00A50062">
          <w:rPr>
            <w:noProof/>
            <w:webHidden/>
          </w:rPr>
          <w:instrText xml:space="preserve"> PAGEREF _Toc206705135 \h </w:instrText>
        </w:r>
        <w:r w:rsidR="00A50062">
          <w:rPr>
            <w:noProof/>
            <w:webHidden/>
          </w:rPr>
        </w:r>
        <w:r w:rsidR="00A50062">
          <w:rPr>
            <w:noProof/>
            <w:webHidden/>
          </w:rPr>
          <w:fldChar w:fldCharType="separate"/>
        </w:r>
        <w:r w:rsidR="00A50062">
          <w:rPr>
            <w:noProof/>
            <w:webHidden/>
          </w:rPr>
          <w:t>5</w:t>
        </w:r>
        <w:r w:rsidR="00A50062">
          <w:rPr>
            <w:noProof/>
            <w:webHidden/>
          </w:rPr>
          <w:fldChar w:fldCharType="end"/>
        </w:r>
      </w:hyperlink>
    </w:p>
    <w:p w14:paraId="68B2D522" w14:textId="5E96537A" w:rsidR="00A50062" w:rsidRDefault="001013BD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5136" w:history="1">
        <w:r w:rsidR="00A50062" w:rsidRPr="00B77EAB">
          <w:rPr>
            <w:rStyle w:val="a4"/>
            <w:b/>
            <w:bCs/>
            <w:noProof/>
          </w:rPr>
          <w:t>6.</w:t>
        </w:r>
        <w:r w:rsidR="00A5006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0062" w:rsidRPr="00B77EAB">
          <w:rPr>
            <w:rStyle w:val="a4"/>
            <w:b/>
            <w:noProof/>
          </w:rPr>
          <w:t>РЕСУРСНОЕ ОБЕСПЕЧЕНИЕ ДИСЦИПЛИНЫ</w:t>
        </w:r>
        <w:r w:rsidR="00A50062">
          <w:rPr>
            <w:noProof/>
            <w:webHidden/>
          </w:rPr>
          <w:tab/>
        </w:r>
        <w:r w:rsidR="00A50062">
          <w:rPr>
            <w:noProof/>
            <w:webHidden/>
          </w:rPr>
          <w:fldChar w:fldCharType="begin"/>
        </w:r>
        <w:r w:rsidR="00A50062">
          <w:rPr>
            <w:noProof/>
            <w:webHidden/>
          </w:rPr>
          <w:instrText xml:space="preserve"> PAGEREF _Toc206705136 \h </w:instrText>
        </w:r>
        <w:r w:rsidR="00A50062">
          <w:rPr>
            <w:noProof/>
            <w:webHidden/>
          </w:rPr>
        </w:r>
        <w:r w:rsidR="00A50062">
          <w:rPr>
            <w:noProof/>
            <w:webHidden/>
          </w:rPr>
          <w:fldChar w:fldCharType="separate"/>
        </w:r>
        <w:r w:rsidR="00A50062">
          <w:rPr>
            <w:noProof/>
            <w:webHidden/>
          </w:rPr>
          <w:t>5</w:t>
        </w:r>
        <w:r w:rsidR="00A50062">
          <w:rPr>
            <w:noProof/>
            <w:webHidden/>
          </w:rPr>
          <w:fldChar w:fldCharType="end"/>
        </w:r>
      </w:hyperlink>
    </w:p>
    <w:p w14:paraId="2FA75E0E" w14:textId="60521822" w:rsidR="00A50062" w:rsidRDefault="001013BD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5137" w:history="1">
        <w:r w:rsidR="00A50062" w:rsidRPr="00B77EAB">
          <w:rPr>
            <w:rStyle w:val="a4"/>
            <w:b/>
            <w:bCs/>
            <w:noProof/>
          </w:rPr>
          <w:t>7.</w:t>
        </w:r>
        <w:r w:rsidR="00A5006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0062" w:rsidRPr="00B77EAB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A50062">
          <w:rPr>
            <w:noProof/>
            <w:webHidden/>
          </w:rPr>
          <w:tab/>
        </w:r>
        <w:r w:rsidR="00A50062">
          <w:rPr>
            <w:noProof/>
            <w:webHidden/>
          </w:rPr>
          <w:fldChar w:fldCharType="begin"/>
        </w:r>
        <w:r w:rsidR="00A50062">
          <w:rPr>
            <w:noProof/>
            <w:webHidden/>
          </w:rPr>
          <w:instrText xml:space="preserve"> PAGEREF _Toc206705137 \h </w:instrText>
        </w:r>
        <w:r w:rsidR="00A50062">
          <w:rPr>
            <w:noProof/>
            <w:webHidden/>
          </w:rPr>
        </w:r>
        <w:r w:rsidR="00A50062">
          <w:rPr>
            <w:noProof/>
            <w:webHidden/>
          </w:rPr>
          <w:fldChar w:fldCharType="separate"/>
        </w:r>
        <w:r w:rsidR="00A50062">
          <w:rPr>
            <w:noProof/>
            <w:webHidden/>
          </w:rPr>
          <w:t>7</w:t>
        </w:r>
        <w:r w:rsidR="00A50062">
          <w:rPr>
            <w:noProof/>
            <w:webHidden/>
          </w:rPr>
          <w:fldChar w:fldCharType="end"/>
        </w:r>
      </w:hyperlink>
    </w:p>
    <w:p w14:paraId="42D01DB8" w14:textId="53F13486" w:rsidR="00A50062" w:rsidRDefault="001013BD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5138" w:history="1">
        <w:r w:rsidR="00A50062" w:rsidRPr="00B77EAB">
          <w:rPr>
            <w:rStyle w:val="a4"/>
            <w:b/>
            <w:bCs/>
            <w:noProof/>
          </w:rPr>
          <w:t>8.</w:t>
        </w:r>
        <w:r w:rsidR="00A5006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0062" w:rsidRPr="00B77EAB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A50062">
          <w:rPr>
            <w:noProof/>
            <w:webHidden/>
          </w:rPr>
          <w:tab/>
        </w:r>
        <w:r w:rsidR="00A50062">
          <w:rPr>
            <w:noProof/>
            <w:webHidden/>
          </w:rPr>
          <w:fldChar w:fldCharType="begin"/>
        </w:r>
        <w:r w:rsidR="00A50062">
          <w:rPr>
            <w:noProof/>
            <w:webHidden/>
          </w:rPr>
          <w:instrText xml:space="preserve"> PAGEREF _Toc206705138 \h </w:instrText>
        </w:r>
        <w:r w:rsidR="00A50062">
          <w:rPr>
            <w:noProof/>
            <w:webHidden/>
          </w:rPr>
        </w:r>
        <w:r w:rsidR="00A50062">
          <w:rPr>
            <w:noProof/>
            <w:webHidden/>
          </w:rPr>
          <w:fldChar w:fldCharType="separate"/>
        </w:r>
        <w:r w:rsidR="00A50062">
          <w:rPr>
            <w:noProof/>
            <w:webHidden/>
          </w:rPr>
          <w:t>8</w:t>
        </w:r>
        <w:r w:rsidR="00A50062">
          <w:rPr>
            <w:noProof/>
            <w:webHidden/>
          </w:rPr>
          <w:fldChar w:fldCharType="end"/>
        </w:r>
      </w:hyperlink>
    </w:p>
    <w:p w14:paraId="4511057E" w14:textId="12A82AEB" w:rsidR="00A50062" w:rsidRDefault="001013BD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5139" w:history="1">
        <w:r w:rsidR="00A50062" w:rsidRPr="00B77EAB">
          <w:rPr>
            <w:rStyle w:val="a4"/>
            <w:b/>
            <w:bCs/>
            <w:noProof/>
          </w:rPr>
          <w:t>9.</w:t>
        </w:r>
        <w:r w:rsidR="00A5006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A50062" w:rsidRPr="00B77EAB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A50062">
          <w:rPr>
            <w:noProof/>
            <w:webHidden/>
          </w:rPr>
          <w:tab/>
        </w:r>
        <w:r w:rsidR="00A50062">
          <w:rPr>
            <w:noProof/>
            <w:webHidden/>
          </w:rPr>
          <w:fldChar w:fldCharType="begin"/>
        </w:r>
        <w:r w:rsidR="00A50062">
          <w:rPr>
            <w:noProof/>
            <w:webHidden/>
          </w:rPr>
          <w:instrText xml:space="preserve"> PAGEREF _Toc206705139 \h </w:instrText>
        </w:r>
        <w:r w:rsidR="00A50062">
          <w:rPr>
            <w:noProof/>
            <w:webHidden/>
          </w:rPr>
        </w:r>
        <w:r w:rsidR="00A50062">
          <w:rPr>
            <w:noProof/>
            <w:webHidden/>
          </w:rPr>
          <w:fldChar w:fldCharType="separate"/>
        </w:r>
        <w:r w:rsidR="00A50062">
          <w:rPr>
            <w:noProof/>
            <w:webHidden/>
          </w:rPr>
          <w:t>9</w:t>
        </w:r>
        <w:r w:rsidR="00A50062">
          <w:rPr>
            <w:noProof/>
            <w:webHidden/>
          </w:rPr>
          <w:fldChar w:fldCharType="end"/>
        </w:r>
      </w:hyperlink>
    </w:p>
    <w:p w14:paraId="5D9E56BA" w14:textId="5AE0A785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A50062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6705131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A50062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A50062" w14:paraId="3F4E85D8" w14:textId="77777777" w:rsidTr="007E7E3F">
        <w:tc>
          <w:tcPr>
            <w:tcW w:w="988" w:type="dxa"/>
          </w:tcPr>
          <w:p w14:paraId="45F75FF3" w14:textId="77777777" w:rsidR="007E7E3F" w:rsidRPr="00A50062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50062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A50062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50062">
              <w:t>Развитие у студентов системного управленческого мышления с помощью применения методов проектного менеджмента для квалифицированного принятия решений по управлению содержанием, качеством, ресурсами, командой и рисками коммуникационного проекта в ситуации ограничения сроков, бюджета для достижения целей заказчика (потребителя).</w:t>
            </w:r>
          </w:p>
        </w:tc>
      </w:tr>
    </w:tbl>
    <w:p w14:paraId="4271870F" w14:textId="77777777" w:rsidR="007E7E3F" w:rsidRPr="00A50062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A50062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6705132"/>
      <w:r w:rsidRPr="00A50062">
        <w:rPr>
          <w:b/>
          <w:szCs w:val="28"/>
        </w:rPr>
        <w:t>МЕСТО ДИСЦИПЛИН</w:t>
      </w:r>
      <w:r w:rsidR="009962A4" w:rsidRPr="00A50062">
        <w:rPr>
          <w:b/>
          <w:szCs w:val="28"/>
        </w:rPr>
        <w:t>Ы</w:t>
      </w:r>
      <w:r w:rsidR="002506C9" w:rsidRPr="00A50062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A50062">
        <w:rPr>
          <w:b/>
          <w:szCs w:val="28"/>
        </w:rPr>
        <w:t xml:space="preserve"> </w:t>
      </w:r>
    </w:p>
    <w:p w14:paraId="6409462E" w14:textId="77777777" w:rsidR="0033602F" w:rsidRPr="00A50062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A50062" w:rsidRDefault="007E7E3F" w:rsidP="00204173">
      <w:pPr>
        <w:pStyle w:val="Style5"/>
        <w:widowControl/>
        <w:shd w:val="clear" w:color="auto" w:fill="FFFFFF"/>
      </w:pPr>
      <w:r w:rsidRPr="00A50062">
        <w:t>Дисциплина Б</w:t>
      </w:r>
      <w:proofErr w:type="gramStart"/>
      <w:r w:rsidRPr="00A50062">
        <w:t>1</w:t>
      </w:r>
      <w:proofErr w:type="gramEnd"/>
      <w:r w:rsidRPr="00A50062">
        <w:t>.В Проект: Управление коммуникационным проектом относится к части, формируемой участниками образовательных отношений Блока 1.</w:t>
      </w:r>
      <w:r w:rsidR="0041008F" w:rsidRPr="00A50062">
        <w:t>.</w:t>
      </w:r>
    </w:p>
    <w:p w14:paraId="7FCAF41F" w14:textId="77777777" w:rsidR="0041008F" w:rsidRPr="00A50062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A50062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A50062">
        <w:t>Реализация дисциплины, как компонента образовательной программы</w:t>
      </w:r>
      <w:r w:rsidR="009B1C6D" w:rsidRPr="00A50062">
        <w:t>,</w:t>
      </w:r>
      <w:r w:rsidRPr="00A50062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A50062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A50062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6705133"/>
      <w:r w:rsidRPr="00A50062">
        <w:rPr>
          <w:b/>
          <w:szCs w:val="28"/>
        </w:rPr>
        <w:t xml:space="preserve">ПЛАНИРУЕМЫЕ РЕЗУЛЬТАТЫ ОБУЧЕНИЯ </w:t>
      </w:r>
      <w:r w:rsidR="004F4C32" w:rsidRPr="00A50062">
        <w:rPr>
          <w:b/>
          <w:szCs w:val="28"/>
        </w:rPr>
        <w:t>П</w:t>
      </w:r>
      <w:r w:rsidR="0041008F" w:rsidRPr="00A50062">
        <w:rPr>
          <w:b/>
          <w:szCs w:val="28"/>
        </w:rPr>
        <w:t>О ДИСЦИПЛИНЕ</w:t>
      </w:r>
      <w:bookmarkEnd w:id="6"/>
    </w:p>
    <w:p w14:paraId="75E0D92C" w14:textId="77777777" w:rsidR="00E871D6" w:rsidRPr="00A50062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2272"/>
        <w:gridCol w:w="5001"/>
      </w:tblGrid>
      <w:tr w:rsidR="003F62A9" w:rsidRPr="00A50062" w14:paraId="02AF23F0" w14:textId="77777777" w:rsidTr="00A50062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A50062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A50062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A50062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A50062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A50062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A50062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A50062" w14:paraId="11F25035" w14:textId="77777777" w:rsidTr="00A50062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A50062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A50062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A50062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A50062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A5006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50062">
              <w:rPr>
                <w:sz w:val="22"/>
              </w:rPr>
              <w:t>Знать:</w:t>
            </w:r>
          </w:p>
          <w:p w14:paraId="488787C2" w14:textId="77777777" w:rsidR="00FC4E48" w:rsidRPr="00A5006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A50062">
              <w:t>основы и законы проектного управления; основы социально-психологического управления командой проекта</w:t>
            </w:r>
          </w:p>
          <w:p w14:paraId="126FEACE" w14:textId="77777777" w:rsidR="00FC4E48" w:rsidRPr="00A5006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50062">
              <w:rPr>
                <w:sz w:val="22"/>
              </w:rPr>
              <w:t>Уметь:</w:t>
            </w:r>
          </w:p>
          <w:p w14:paraId="6A8FA5B1" w14:textId="77777777" w:rsidR="00FC4E48" w:rsidRPr="00A5006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A50062">
              <w:t>разрабатывать тактику коммуникационных кампаний, формировать элементы проекта (продукт проекта, стратегический план, вехи проекта и пр.), определять комплексы работ</w:t>
            </w:r>
          </w:p>
          <w:p w14:paraId="23D474BC" w14:textId="77777777" w:rsidR="002E5704" w:rsidRPr="00A5006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50062">
              <w:rPr>
                <w:sz w:val="22"/>
              </w:rPr>
              <w:t>Владеть:</w:t>
            </w:r>
          </w:p>
          <w:p w14:paraId="288F0652" w14:textId="77777777" w:rsidR="00996FB3" w:rsidRPr="00A50062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50062">
              <w:t>навыками распределения ролей в команде и формирование коммуникаций в проекте; навыками отбора оптимальных способов взаимодействия со всеми субъектами проекта и увязывания работ с наличными ресурсами и структурой организации</w:t>
            </w:r>
          </w:p>
        </w:tc>
      </w:tr>
      <w:tr w:rsidR="00996FB3" w:rsidRPr="00A50062" w14:paraId="33770AD8" w14:textId="77777777" w:rsidTr="00A50062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9317" w14:textId="77777777" w:rsidR="00996FB3" w:rsidRPr="00A50062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A50062">
              <w:t>ПК-1 - Способен управлять процессами стратегического планирования, подготовки, творческой проработки и реализации коммуникационных программ и мероприятий, обеспечивать их качество и эффективность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9D9D" w14:textId="77777777" w:rsidR="00996FB3" w:rsidRPr="00A50062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A50062">
              <w:t>ПК-1.2 - Определяет критерии эффективности использования коммуникационных инструментов, осуществляет учет и контроль на всех этапах осуществления коммуникационных программ и мероприятий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7C16" w14:textId="77777777" w:rsidR="00FC4E48" w:rsidRPr="00A5006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50062">
              <w:rPr>
                <w:sz w:val="22"/>
              </w:rPr>
              <w:t>Знать:</w:t>
            </w:r>
          </w:p>
          <w:p w14:paraId="01C208A0" w14:textId="77777777" w:rsidR="00FC4E48" w:rsidRPr="00A5006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A50062">
              <w:t>методологию управления проектами, основные подходы к структуризации проекта и правила формирования и контроля за всеми элементами и процессами проекта</w:t>
            </w:r>
          </w:p>
          <w:p w14:paraId="0BD1912F" w14:textId="77777777" w:rsidR="00FC4E48" w:rsidRPr="00A5006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50062">
              <w:rPr>
                <w:sz w:val="22"/>
              </w:rPr>
              <w:t>Уметь:</w:t>
            </w:r>
          </w:p>
          <w:p w14:paraId="01BB6E41" w14:textId="77777777" w:rsidR="00FC4E48" w:rsidRPr="00A5006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A50062">
              <w:t>выделять критерии эффективности и определять методы мониторинга оценки эффективности коммуникационного проекта на всех этапах реализации, исходя из действующих правовых норм, имеющихся ресурсов</w:t>
            </w:r>
          </w:p>
          <w:p w14:paraId="0E81643C" w14:textId="77777777" w:rsidR="002E5704" w:rsidRPr="00A5006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50062">
              <w:rPr>
                <w:sz w:val="22"/>
              </w:rPr>
              <w:t>Владеть:</w:t>
            </w:r>
          </w:p>
          <w:p w14:paraId="14EF17F7" w14:textId="77777777" w:rsidR="00996FB3" w:rsidRPr="00A50062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50062">
              <w:t>навыками теоретико-эмпирического исследования, планирования, реализации, аналитической оценки эффективности коммуникационных проектов в условиях действующих правовых норм, имеющихся ресурсов и ограничений</w:t>
            </w:r>
          </w:p>
        </w:tc>
      </w:tr>
      <w:tr w:rsidR="00996FB3" w:rsidRPr="00A50062" w14:paraId="58DD3C81" w14:textId="77777777" w:rsidTr="00A50062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E1A1" w14:textId="77777777" w:rsidR="00996FB3" w:rsidRPr="00A50062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A50062">
              <w:t>ПК-6 - Способен разрабатывать коммуникационную политику компаний и брендов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D5BF" w14:textId="77777777" w:rsidR="00996FB3" w:rsidRPr="00A50062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A50062">
              <w:t>ПК-6.2 - Интегрирует коммуникации для эффективной реализации коммуникационной политики компании/бренда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EEC1" w14:textId="77777777" w:rsidR="00FC4E48" w:rsidRPr="00A5006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50062">
              <w:rPr>
                <w:sz w:val="22"/>
              </w:rPr>
              <w:t>Знать:</w:t>
            </w:r>
          </w:p>
          <w:p w14:paraId="36575162" w14:textId="77777777" w:rsidR="00FC4E48" w:rsidRPr="00A5006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A50062">
              <w:t>основы и подходы к разработке коммуникационной политики компании или бренда в соответствии со стратегическими целями бизнеса</w:t>
            </w:r>
          </w:p>
          <w:p w14:paraId="4ED9EC66" w14:textId="77777777" w:rsidR="00FC4E48" w:rsidRPr="00A50062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50062">
              <w:rPr>
                <w:sz w:val="22"/>
              </w:rPr>
              <w:t>Уметь:</w:t>
            </w:r>
          </w:p>
          <w:p w14:paraId="194EF00E" w14:textId="77777777" w:rsidR="00FC4E48" w:rsidRPr="00A50062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A50062">
              <w:t>принимать решения по отбору стратегически важных для развития бренда проектов организации</w:t>
            </w:r>
          </w:p>
          <w:p w14:paraId="045C0B40" w14:textId="77777777" w:rsidR="002E5704" w:rsidRPr="00A5006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50062">
              <w:rPr>
                <w:sz w:val="22"/>
              </w:rPr>
              <w:t>Владеть:</w:t>
            </w:r>
          </w:p>
          <w:p w14:paraId="5A2858A3" w14:textId="77777777" w:rsidR="00996FB3" w:rsidRPr="00A50062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A50062">
              <w:t>навыками комплексного подхода к управлению проектами в разработке политики коммуникации бренда в соответствии с бизнес-видением</w:t>
            </w:r>
          </w:p>
        </w:tc>
      </w:tr>
    </w:tbl>
    <w:p w14:paraId="17FBC19F" w14:textId="77777777" w:rsidR="00996FB3" w:rsidRPr="00A50062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A50062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6705134"/>
      <w:r w:rsidRPr="00A50062">
        <w:rPr>
          <w:b/>
          <w:szCs w:val="28"/>
        </w:rPr>
        <w:t xml:space="preserve">СТРУКТУРА </w:t>
      </w:r>
      <w:r w:rsidR="007B7364" w:rsidRPr="00A50062">
        <w:rPr>
          <w:b/>
          <w:szCs w:val="28"/>
        </w:rPr>
        <w:t xml:space="preserve">И СОДЕРЖАНИЕ </w:t>
      </w:r>
      <w:r w:rsidR="0041008F" w:rsidRPr="00A50062">
        <w:rPr>
          <w:b/>
          <w:szCs w:val="28"/>
        </w:rPr>
        <w:t>ДИСЦИПЛИНЫ</w:t>
      </w:r>
      <w:bookmarkEnd w:id="7"/>
    </w:p>
    <w:p w14:paraId="14B7A7E5" w14:textId="77777777" w:rsidR="00CA7F28" w:rsidRPr="00A50062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A50062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A50062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50062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A50062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50062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A50062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50062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A50062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A50062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A50062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A50062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A5006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A50062">
              <w:rPr>
                <w:lang w:bidi="ru-RU"/>
              </w:rPr>
              <w:t>Тема 1. Проектный подход. Основы управления коммуникационными проектами.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A5006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A50062">
              <w:rPr>
                <w:lang w:bidi="ru-RU"/>
              </w:rPr>
              <w:t>Проектный подход. Классическая каскадная модель (Waterfall) и гибкий подход (Agile). Основы Agile-философии и бизнес-гибкость.</w:t>
            </w:r>
            <w:r w:rsidRPr="00A50062">
              <w:rPr>
                <w:lang w:bidi="ru-RU"/>
              </w:rPr>
              <w:br/>
              <w:t>Классификация коммуникационных проектов.</w:t>
            </w:r>
            <w:r w:rsidRPr="00A50062">
              <w:rPr>
                <w:lang w:bidi="ru-RU"/>
              </w:rPr>
              <w:br/>
              <w:t>Специфика жизненных циклов коммуникационного проекта. Ключевые положения SCRUM-методологии.</w:t>
            </w:r>
            <w:r w:rsidRPr="00A50062">
              <w:rPr>
                <w:lang w:bidi="ru-RU"/>
              </w:rPr>
              <w:br/>
              <w:t>Основные стандарты управления проектами.</w:t>
            </w:r>
          </w:p>
        </w:tc>
      </w:tr>
      <w:tr w:rsidR="005D11CD" w:rsidRPr="00A50062" w14:paraId="08B6D096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1228" w14:textId="76DBD366" w:rsidR="005D11CD" w:rsidRPr="00A50062" w:rsidRDefault="00A5006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5496" w14:textId="77777777" w:rsidR="005D11CD" w:rsidRPr="00A5006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A50062">
              <w:rPr>
                <w:lang w:bidi="ru-RU"/>
              </w:rPr>
              <w:t>Тема 2. Менеджмент команды.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BFFB" w14:textId="77777777" w:rsidR="005D11CD" w:rsidRPr="00A5006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A50062">
              <w:rPr>
                <w:lang w:bidi="ru-RU"/>
              </w:rPr>
              <w:t>Организационные структуры проекта. Окружение проекта.</w:t>
            </w:r>
            <w:r w:rsidRPr="00A50062">
              <w:rPr>
                <w:lang w:bidi="ru-RU"/>
              </w:rPr>
              <w:br/>
              <w:t>Стейкхолдеры коммуникационного проекта. Коммуникации с подрядчиками.</w:t>
            </w:r>
            <w:r w:rsidRPr="00A50062">
              <w:rPr>
                <w:lang w:bidi="ru-RU"/>
              </w:rPr>
              <w:br/>
              <w:t>Формирование и управление командой проекта.</w:t>
            </w:r>
            <w:r w:rsidRPr="00A50062">
              <w:rPr>
                <w:lang w:bidi="ru-RU"/>
              </w:rPr>
              <w:br/>
              <w:t>SCRUM-команда.</w:t>
            </w:r>
            <w:r w:rsidRPr="00A50062">
              <w:rPr>
                <w:lang w:bidi="ru-RU"/>
              </w:rPr>
              <w:br/>
              <w:t>Командные и индивидуальные KPI.</w:t>
            </w:r>
            <w:r w:rsidRPr="00A50062">
              <w:rPr>
                <w:lang w:bidi="ru-RU"/>
              </w:rPr>
              <w:br/>
              <w:t>Инструменты управления командой в гибридном формате взаимодействия.</w:t>
            </w:r>
            <w:r w:rsidRPr="00A50062">
              <w:rPr>
                <w:lang w:bidi="ru-RU"/>
              </w:rPr>
              <w:br/>
              <w:t>Agile-фреймворки: Канбан-доска. Lean.</w:t>
            </w:r>
          </w:p>
        </w:tc>
      </w:tr>
      <w:tr w:rsidR="005D11CD" w:rsidRPr="00A50062" w14:paraId="5FEAB71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BA25" w14:textId="04681EE1" w:rsidR="005D11CD" w:rsidRPr="00A50062" w:rsidRDefault="00A5006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0B5D" w14:textId="77777777" w:rsidR="005D11CD" w:rsidRPr="00A5006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A50062">
              <w:rPr>
                <w:lang w:bidi="ru-RU"/>
              </w:rPr>
              <w:t>Тема 3. Управление коммуникационным продуктом.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B42B" w14:textId="77777777" w:rsidR="005D11CD" w:rsidRPr="00A5006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A50062">
              <w:rPr>
                <w:lang w:bidi="ru-RU"/>
              </w:rPr>
              <w:t>Продуктовый подход. Коммуникационный продукт: подходы к исследованию и разработке продукта,"продуктовая этажерка".</w:t>
            </w:r>
            <w:r w:rsidRPr="00A50062">
              <w:rPr>
                <w:lang w:bidi="ru-RU"/>
              </w:rPr>
              <w:br/>
              <w:t>Продукт как функция. Продукт как решение. Продукт как коммуникация.</w:t>
            </w:r>
            <w:r w:rsidRPr="00A50062">
              <w:rPr>
                <w:lang w:bidi="ru-RU"/>
              </w:rPr>
              <w:br/>
              <w:t>Анализ целевой аудитории и конкурентов.</w:t>
            </w:r>
            <w:r w:rsidRPr="00A50062">
              <w:rPr>
                <w:lang w:bidi="ru-RU"/>
              </w:rPr>
              <w:br/>
              <w:t>Метод</w:t>
            </w:r>
            <w:r w:rsidRPr="00A50062">
              <w:rPr>
                <w:lang w:val="en-US" w:bidi="ru-RU"/>
              </w:rPr>
              <w:t xml:space="preserve"> Jobs To Be Done. </w:t>
            </w:r>
            <w:r w:rsidRPr="00A50062">
              <w:rPr>
                <w:lang w:bidi="ru-RU"/>
              </w:rPr>
              <w:t>МОДЕЛИ</w:t>
            </w:r>
            <w:r w:rsidRPr="00A50062">
              <w:rPr>
                <w:lang w:val="en-US" w:bidi="ru-RU"/>
              </w:rPr>
              <w:t xml:space="preserve"> JOBS TO BE DONE.</w:t>
            </w:r>
            <w:r w:rsidRPr="00A50062">
              <w:rPr>
                <w:lang w:val="en-US" w:bidi="ru-RU"/>
              </w:rPr>
              <w:br/>
            </w:r>
            <w:r w:rsidRPr="00A50062">
              <w:rPr>
                <w:lang w:bidi="ru-RU"/>
              </w:rPr>
              <w:t>MVP - минимально жизнеспособный продукт.</w:t>
            </w:r>
            <w:r w:rsidRPr="00A50062">
              <w:rPr>
                <w:lang w:bidi="ru-RU"/>
              </w:rPr>
              <w:br/>
              <w:t>Подход CustDev (Customer Development). HADI-циклы. Постановка и тестирование гипотез в разработке продукта.</w:t>
            </w:r>
            <w:r w:rsidRPr="00A50062">
              <w:rPr>
                <w:lang w:bidi="ru-RU"/>
              </w:rPr>
              <w:br/>
              <w:t>Сервис-дизайн, или дизайн-мышление (Service design, Design-thinking) в разработке коммуникационных продуктов и проектов.</w:t>
            </w:r>
            <w:r w:rsidRPr="00A50062">
              <w:rPr>
                <w:lang w:bidi="ru-RU"/>
              </w:rPr>
              <w:br/>
              <w:t>Оценка эффективности качества коммуникационного продукта.</w:t>
            </w:r>
          </w:p>
        </w:tc>
      </w:tr>
      <w:tr w:rsidR="005D11CD" w:rsidRPr="00A50062" w14:paraId="395BD7AC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4659" w14:textId="20D26434" w:rsidR="005D11CD" w:rsidRPr="00A50062" w:rsidRDefault="00A5006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9F60" w14:textId="77777777" w:rsidR="005D11CD" w:rsidRPr="00A50062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A50062">
              <w:rPr>
                <w:lang w:bidi="ru-RU"/>
              </w:rPr>
              <w:t>Тема 4. Процессы и функции управления коммуникационными проектами.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CD97" w14:textId="77777777" w:rsidR="005D11CD" w:rsidRPr="00A50062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A50062">
              <w:rPr>
                <w:lang w:bidi="ru-RU"/>
              </w:rPr>
              <w:t>Стратегия и тактика коммуникационного проекта.</w:t>
            </w:r>
            <w:r w:rsidRPr="00A50062">
              <w:rPr>
                <w:lang w:bidi="ru-RU"/>
              </w:rPr>
              <w:br/>
              <w:t>Иерархическая структура работ в коммуникационном проекте.</w:t>
            </w:r>
            <w:r w:rsidRPr="00A50062">
              <w:rPr>
                <w:lang w:bidi="ru-RU"/>
              </w:rPr>
              <w:br/>
              <w:t>Управление содержанием коммуникационного проекта.</w:t>
            </w:r>
            <w:r w:rsidRPr="00A50062">
              <w:rPr>
                <w:lang w:bidi="ru-RU"/>
              </w:rPr>
              <w:br/>
              <w:t>Управление качеством коммуникационного проекта. Оценка эффективности проекта.</w:t>
            </w:r>
            <w:r w:rsidRPr="00A50062">
              <w:rPr>
                <w:lang w:bidi="ru-RU"/>
              </w:rPr>
              <w:br/>
              <w:t>Управление ресурсами коммуникационного проекта. Спонсоринг и фандрайзинг.</w:t>
            </w:r>
            <w:r w:rsidRPr="00A50062">
              <w:rPr>
                <w:lang w:bidi="ru-RU"/>
              </w:rPr>
              <w:br/>
              <w:t>Управление коммуникациями проекта.</w:t>
            </w:r>
            <w:r w:rsidRPr="00A50062">
              <w:rPr>
                <w:lang w:bidi="ru-RU"/>
              </w:rPr>
              <w:br/>
              <w:t>Управление рисками коммуникационного проекта.</w:t>
            </w:r>
          </w:p>
        </w:tc>
      </w:tr>
    </w:tbl>
    <w:p w14:paraId="0BAA4BC4" w14:textId="77777777" w:rsidR="00E761A3" w:rsidRPr="00A50062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A50062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6705135"/>
      <w:r w:rsidRPr="00A50062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A50062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A50062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A50062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A50062">
        <w:t>иплины за пределами территории у</w:t>
      </w:r>
      <w:r w:rsidRPr="00A50062">
        <w:t>ниверситета на базе профильной организации, с которой заключен договор</w:t>
      </w:r>
      <w:r w:rsidR="00662A4C" w:rsidRPr="00A50062">
        <w:t xml:space="preserve"> о практической подготовке по данной ОПОП</w:t>
      </w:r>
      <w:r w:rsidRPr="00A50062">
        <w:t xml:space="preserve">. </w:t>
      </w:r>
      <w:r w:rsidR="006F5307" w:rsidRPr="00A50062">
        <w:t>Выбор конкретных заданий зависит от специфики деятельности</w:t>
      </w:r>
      <w:r w:rsidRPr="00A50062">
        <w:t xml:space="preserve"> профильной организации</w:t>
      </w:r>
      <w:r w:rsidR="006F5307" w:rsidRPr="00A50062">
        <w:t>.</w:t>
      </w:r>
    </w:p>
    <w:p w14:paraId="1F2B72F8" w14:textId="77777777" w:rsidR="006F5307" w:rsidRPr="00A50062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A50062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6705136"/>
      <w:bookmarkEnd w:id="5"/>
      <w:r w:rsidRPr="00A50062">
        <w:rPr>
          <w:b/>
          <w:szCs w:val="28"/>
        </w:rPr>
        <w:t xml:space="preserve">РЕСУРСНОЕ ОБЕСПЕЧЕНИЕ </w:t>
      </w:r>
      <w:r w:rsidR="00EE68B0" w:rsidRPr="00A50062">
        <w:rPr>
          <w:b/>
          <w:szCs w:val="28"/>
        </w:rPr>
        <w:t>ДИСЦИПЛИНЫ</w:t>
      </w:r>
      <w:bookmarkEnd w:id="9"/>
    </w:p>
    <w:p w14:paraId="7F4E66F2" w14:textId="77777777" w:rsidR="00735E71" w:rsidRPr="00A50062" w:rsidRDefault="00735E71" w:rsidP="00E761A3">
      <w:pPr>
        <w:jc w:val="both"/>
      </w:pPr>
    </w:p>
    <w:p w14:paraId="7DD05543" w14:textId="77777777" w:rsidR="007B7364" w:rsidRPr="00A50062" w:rsidRDefault="00735E71" w:rsidP="007B7364">
      <w:pPr>
        <w:jc w:val="both"/>
      </w:pPr>
      <w:r w:rsidRPr="00A50062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A50062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A50062" w:rsidRDefault="00530A60" w:rsidP="003C73A5">
            <w:pPr>
              <w:jc w:val="center"/>
              <w:rPr>
                <w:b/>
                <w:sz w:val="22"/>
              </w:rPr>
            </w:pPr>
            <w:r w:rsidRPr="00A50062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A50062" w:rsidRDefault="00530A60" w:rsidP="003C73A5">
            <w:pPr>
              <w:jc w:val="center"/>
              <w:rPr>
                <w:b/>
                <w:sz w:val="22"/>
              </w:rPr>
            </w:pPr>
            <w:r w:rsidRPr="00A50062">
              <w:rPr>
                <w:b/>
                <w:sz w:val="22"/>
              </w:rPr>
              <w:t>Электронные ресурсы</w:t>
            </w:r>
          </w:p>
        </w:tc>
      </w:tr>
      <w:tr w:rsidR="00530A60" w:rsidRPr="00A50062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A50062" w:rsidRDefault="004B105F">
            <w:pPr>
              <w:rPr>
                <w:sz w:val="22"/>
              </w:rPr>
            </w:pPr>
            <w:proofErr w:type="spellStart"/>
            <w:r w:rsidRPr="00A50062">
              <w:t>Швабер</w:t>
            </w:r>
            <w:proofErr w:type="spellEnd"/>
            <w:r w:rsidRPr="00A50062">
              <w:t xml:space="preserve">, К. </w:t>
            </w:r>
            <w:proofErr w:type="spellStart"/>
            <w:r w:rsidRPr="00A50062">
              <w:t>Скрам</w:t>
            </w:r>
            <w:proofErr w:type="spellEnd"/>
            <w:r w:rsidRPr="00A50062">
              <w:t xml:space="preserve">: гибкое управление продуктом и бизнесом / Кен </w:t>
            </w:r>
            <w:proofErr w:type="spellStart"/>
            <w:r w:rsidRPr="00A50062">
              <w:t>Швабер</w:t>
            </w:r>
            <w:proofErr w:type="spellEnd"/>
            <w:r w:rsidRPr="00A50062">
              <w:t xml:space="preserve"> ; пер. с англ.. - Москва</w:t>
            </w:r>
            <w:proofErr w:type="gramStart"/>
            <w:r w:rsidRPr="00A50062">
              <w:t xml:space="preserve"> :</w:t>
            </w:r>
            <w:proofErr w:type="gramEnd"/>
            <w:r w:rsidRPr="00A50062">
              <w:t xml:space="preserve"> Альпина </w:t>
            </w:r>
            <w:proofErr w:type="spellStart"/>
            <w:r w:rsidRPr="00A50062">
              <w:t>Паблишер</w:t>
            </w:r>
            <w:proofErr w:type="spellEnd"/>
            <w:r w:rsidRPr="00A50062">
              <w:t xml:space="preserve">, 2019. - 263 с. - </w:t>
            </w:r>
            <w:r w:rsidRPr="00A50062">
              <w:rPr>
                <w:lang w:val="en-US"/>
              </w:rPr>
              <w:t>ISBN</w:t>
            </w:r>
            <w:r w:rsidRPr="00A50062">
              <w:t xml:space="preserve"> 978-5-9614-2546-8.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A50062" w:rsidRDefault="001013BD">
            <w:pPr>
              <w:rPr>
                <w:sz w:val="22"/>
              </w:rPr>
            </w:pPr>
            <w:hyperlink r:id="rId9" w:history="1">
              <w:r w:rsidR="004B105F" w:rsidRPr="00A50062">
                <w:rPr>
                  <w:color w:val="00008B"/>
                  <w:u w:val="single"/>
                </w:rPr>
                <w:t>https://znanium.com/catalog/product/1222043</w:t>
              </w:r>
            </w:hyperlink>
          </w:p>
        </w:tc>
      </w:tr>
      <w:tr w:rsidR="00530A60" w:rsidRPr="00A50062" w14:paraId="2D94E23E" w14:textId="77777777" w:rsidTr="003C73A5">
        <w:tc>
          <w:tcPr>
            <w:tcW w:w="2500" w:type="pct"/>
            <w:shd w:val="clear" w:color="auto" w:fill="auto"/>
          </w:tcPr>
          <w:p w14:paraId="136DB5B5" w14:textId="77777777" w:rsidR="00530A60" w:rsidRPr="00A50062" w:rsidRDefault="004B105F">
            <w:pPr>
              <w:rPr>
                <w:sz w:val="22"/>
              </w:rPr>
            </w:pPr>
            <w:r w:rsidRPr="00A50062">
              <w:t>Тихомирова, О. Г. Управление проектом: комплексный подход и системный анализ</w:t>
            </w:r>
            <w:proofErr w:type="gramStart"/>
            <w:r w:rsidRPr="00A50062">
              <w:t xml:space="preserve"> :</w:t>
            </w:r>
            <w:proofErr w:type="gramEnd"/>
            <w:r w:rsidRPr="00A50062">
              <w:t xml:space="preserve"> монография / О.Г. Тихомирова. — Москва</w:t>
            </w:r>
            <w:proofErr w:type="gramStart"/>
            <w:r w:rsidRPr="00A50062">
              <w:t xml:space="preserve"> :</w:t>
            </w:r>
            <w:proofErr w:type="gramEnd"/>
            <w:r w:rsidRPr="00A50062">
              <w:t xml:space="preserve"> ИНФРА-М, 2022. — 300 с. — (Научная мысль). — </w:t>
            </w:r>
            <w:r w:rsidRPr="00A50062">
              <w:rPr>
                <w:lang w:val="en-US"/>
              </w:rPr>
              <w:t>DOI</w:t>
            </w:r>
            <w:r w:rsidRPr="00A50062">
              <w:t xml:space="preserve"> 10.12737/673. - </w:t>
            </w:r>
            <w:r w:rsidRPr="00A50062">
              <w:rPr>
                <w:lang w:val="en-US"/>
              </w:rPr>
              <w:t>ISBN</w:t>
            </w:r>
            <w:r w:rsidRPr="00A50062">
              <w:t xml:space="preserve"> 978-5-16-006383-6. - Текст</w:t>
            </w:r>
            <w:proofErr w:type="gramStart"/>
            <w:r w:rsidRPr="00A50062">
              <w:t xml:space="preserve"> :</w:t>
            </w:r>
            <w:proofErr w:type="gramEnd"/>
            <w:r w:rsidRPr="00A50062">
              <w:t xml:space="preserve"> электронный. - </w:t>
            </w:r>
            <w:r w:rsidRPr="00A50062">
              <w:rPr>
                <w:lang w:val="en-US"/>
              </w:rPr>
              <w:t>URL</w:t>
            </w:r>
            <w:r w:rsidRPr="00A50062">
              <w:t xml:space="preserve">: </w:t>
            </w:r>
            <w:r w:rsidRPr="00A50062">
              <w:rPr>
                <w:lang w:val="en-US"/>
              </w:rPr>
              <w:t>https</w:t>
            </w:r>
            <w:r w:rsidRPr="00A50062">
              <w:t>://</w:t>
            </w:r>
            <w:proofErr w:type="spellStart"/>
            <w:r w:rsidRPr="00A50062">
              <w:rPr>
                <w:lang w:val="en-US"/>
              </w:rPr>
              <w:t>znanium</w:t>
            </w:r>
            <w:proofErr w:type="spellEnd"/>
            <w:r w:rsidRPr="00A50062">
              <w:t>.</w:t>
            </w:r>
            <w:r w:rsidRPr="00A50062">
              <w:rPr>
                <w:lang w:val="en-US"/>
              </w:rPr>
              <w:t>com</w:t>
            </w:r>
            <w:r w:rsidRPr="00A50062">
              <w:t>/</w:t>
            </w:r>
            <w:r w:rsidRPr="00A50062">
              <w:rPr>
                <w:lang w:val="en-US"/>
              </w:rPr>
              <w:t>catalog</w:t>
            </w:r>
            <w:r w:rsidRPr="00A50062">
              <w:t>/</w:t>
            </w:r>
            <w:r w:rsidRPr="00A50062">
              <w:rPr>
                <w:lang w:val="en-US"/>
              </w:rPr>
              <w:t>product</w:t>
            </w:r>
            <w:r w:rsidRPr="00A50062">
              <w:t>/1709593 (дата обращения: 07.11.2022). – Режим доступа: по подписке.</w:t>
            </w:r>
          </w:p>
        </w:tc>
        <w:tc>
          <w:tcPr>
            <w:tcW w:w="2500" w:type="pct"/>
            <w:shd w:val="clear" w:color="auto" w:fill="auto"/>
          </w:tcPr>
          <w:p w14:paraId="72E09A85" w14:textId="77777777" w:rsidR="00530A60" w:rsidRPr="00A50062" w:rsidRDefault="001013BD">
            <w:pPr>
              <w:rPr>
                <w:sz w:val="22"/>
              </w:rPr>
            </w:pPr>
            <w:hyperlink r:id="rId10" w:history="1">
              <w:r w:rsidR="004B105F" w:rsidRPr="00A50062">
                <w:rPr>
                  <w:color w:val="00008B"/>
                  <w:u w:val="single"/>
                </w:rPr>
                <w:t>https://znanium.com/catalog/product/1709593</w:t>
              </w:r>
            </w:hyperlink>
          </w:p>
        </w:tc>
      </w:tr>
      <w:tr w:rsidR="00530A60" w:rsidRPr="00A50062" w14:paraId="7B848EA4" w14:textId="77777777" w:rsidTr="003C73A5">
        <w:tc>
          <w:tcPr>
            <w:tcW w:w="2500" w:type="pct"/>
            <w:shd w:val="clear" w:color="auto" w:fill="auto"/>
          </w:tcPr>
          <w:p w14:paraId="43B83D2A" w14:textId="77777777" w:rsidR="00530A60" w:rsidRPr="00A50062" w:rsidRDefault="004B105F">
            <w:pPr>
              <w:rPr>
                <w:sz w:val="22"/>
              </w:rPr>
            </w:pPr>
            <w:r w:rsidRPr="00A50062">
              <w:t>Тихомирова, О. Г. Управление проектами: практикум</w:t>
            </w:r>
            <w:proofErr w:type="gramStart"/>
            <w:r w:rsidRPr="00A50062">
              <w:t xml:space="preserve"> :</w:t>
            </w:r>
            <w:proofErr w:type="gramEnd"/>
            <w:r w:rsidRPr="00A50062">
              <w:t xml:space="preserve"> учебное пособие / О.Г. Тихомирова. — Москва</w:t>
            </w:r>
            <w:proofErr w:type="gramStart"/>
            <w:r w:rsidRPr="00A50062">
              <w:t xml:space="preserve"> :</w:t>
            </w:r>
            <w:proofErr w:type="gramEnd"/>
            <w:r w:rsidRPr="00A50062">
              <w:t xml:space="preserve"> </w:t>
            </w:r>
            <w:proofErr w:type="gramStart"/>
            <w:r w:rsidRPr="00A50062">
              <w:t>ИНФРА-М, 2023. — 273 с. — (Высшее образование:</w:t>
            </w:r>
            <w:proofErr w:type="gramEnd"/>
            <w:r w:rsidRPr="00A50062">
              <w:t xml:space="preserve"> </w:t>
            </w:r>
            <w:proofErr w:type="spellStart"/>
            <w:r w:rsidRPr="00A50062">
              <w:t>Бакалавриат</w:t>
            </w:r>
            <w:proofErr w:type="spellEnd"/>
            <w:r w:rsidRPr="00A50062">
              <w:t xml:space="preserve">). — </w:t>
            </w:r>
            <w:r w:rsidRPr="00A50062">
              <w:rPr>
                <w:lang w:val="en-US"/>
              </w:rPr>
              <w:t>DOI</w:t>
            </w:r>
            <w:r w:rsidRPr="00A50062">
              <w:t xml:space="preserve"> 10.12737/17635. - </w:t>
            </w:r>
            <w:r w:rsidRPr="00A50062">
              <w:rPr>
                <w:lang w:val="en-US"/>
              </w:rPr>
              <w:t>ISBN</w:t>
            </w:r>
            <w:r w:rsidRPr="00A50062">
              <w:t xml:space="preserve"> 978-5-16-011601-3. - Текст : электронный.</w:t>
            </w:r>
          </w:p>
        </w:tc>
        <w:tc>
          <w:tcPr>
            <w:tcW w:w="2500" w:type="pct"/>
            <w:shd w:val="clear" w:color="auto" w:fill="auto"/>
          </w:tcPr>
          <w:p w14:paraId="0E0F4988" w14:textId="77777777" w:rsidR="00530A60" w:rsidRPr="00A50062" w:rsidRDefault="001013BD">
            <w:pPr>
              <w:rPr>
                <w:sz w:val="22"/>
              </w:rPr>
            </w:pPr>
            <w:hyperlink r:id="rId11" w:history="1">
              <w:r w:rsidR="004B105F" w:rsidRPr="00A50062">
                <w:rPr>
                  <w:color w:val="00008B"/>
                  <w:u w:val="single"/>
                </w:rPr>
                <w:t>https://znanium.com/catalog/product/1893799</w:t>
              </w:r>
            </w:hyperlink>
          </w:p>
        </w:tc>
      </w:tr>
      <w:tr w:rsidR="00530A60" w:rsidRPr="00A50062" w14:paraId="568BCE99" w14:textId="77777777" w:rsidTr="003C73A5">
        <w:tc>
          <w:tcPr>
            <w:tcW w:w="2500" w:type="pct"/>
            <w:shd w:val="clear" w:color="auto" w:fill="auto"/>
          </w:tcPr>
          <w:p w14:paraId="2761182D" w14:textId="77777777" w:rsidR="00530A60" w:rsidRPr="00A50062" w:rsidRDefault="004B105F">
            <w:pPr>
              <w:rPr>
                <w:sz w:val="22"/>
              </w:rPr>
            </w:pPr>
            <w:r w:rsidRPr="00A50062">
              <w:t>Управление коммуникационными проектами: учебное пособие /</w:t>
            </w:r>
            <w:r w:rsidRPr="00A50062">
              <w:br/>
              <w:t xml:space="preserve">И.Ю. </w:t>
            </w:r>
            <w:proofErr w:type="spellStart"/>
            <w:r w:rsidRPr="00A50062">
              <w:t>Рассохина</w:t>
            </w:r>
            <w:proofErr w:type="spellEnd"/>
            <w:r w:rsidRPr="00A50062">
              <w:t>, Е.А. Чибисова. – СПб</w:t>
            </w:r>
            <w:proofErr w:type="gramStart"/>
            <w:r w:rsidRPr="00A50062">
              <w:t xml:space="preserve">. : </w:t>
            </w:r>
            <w:proofErr w:type="gramEnd"/>
            <w:r w:rsidRPr="00A50062">
              <w:t>Изд-во СПбГЭУ, 2023. – 127 с.</w:t>
            </w:r>
          </w:p>
        </w:tc>
        <w:tc>
          <w:tcPr>
            <w:tcW w:w="2500" w:type="pct"/>
            <w:shd w:val="clear" w:color="auto" w:fill="auto"/>
          </w:tcPr>
          <w:p w14:paraId="52E92DB8" w14:textId="77777777" w:rsidR="00530A60" w:rsidRPr="00A50062" w:rsidRDefault="001013BD">
            <w:pPr>
              <w:rPr>
                <w:sz w:val="22"/>
              </w:rPr>
            </w:pPr>
            <w:hyperlink r:id="rId12" w:history="1">
              <w:r w:rsidR="004B105F" w:rsidRPr="00A50062">
                <w:rPr>
                  <w:color w:val="00008B"/>
                  <w:u w:val="single"/>
                </w:rPr>
                <w:t>https://elibrary.ru/item.asp?id=54601391</w:t>
              </w:r>
            </w:hyperlink>
          </w:p>
        </w:tc>
      </w:tr>
    </w:tbl>
    <w:p w14:paraId="666B8DB2" w14:textId="77777777" w:rsidR="009E28D5" w:rsidRPr="00A50062" w:rsidRDefault="009E28D5" w:rsidP="009E28D5">
      <w:pPr>
        <w:jc w:val="both"/>
        <w:rPr>
          <w:szCs w:val="28"/>
        </w:rPr>
      </w:pPr>
    </w:p>
    <w:p w14:paraId="4727D9E1" w14:textId="77777777" w:rsidR="009E28D5" w:rsidRPr="00A50062" w:rsidRDefault="009E28D5" w:rsidP="009E28D5">
      <w:pPr>
        <w:jc w:val="both"/>
        <w:rPr>
          <w:szCs w:val="28"/>
        </w:rPr>
      </w:pPr>
      <w:r w:rsidRPr="00A50062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A50062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A50062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A50062" w:rsidRDefault="00116807" w:rsidP="009962A4">
            <w:pPr>
              <w:jc w:val="both"/>
              <w:rPr>
                <w:szCs w:val="28"/>
              </w:rPr>
            </w:pPr>
            <w:r w:rsidRPr="00A50062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A50062" w14:paraId="25D12F4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C81ACDB" w14:textId="77777777" w:rsidR="00116807" w:rsidRPr="00A50062" w:rsidRDefault="00116807" w:rsidP="009962A4">
            <w:pPr>
              <w:jc w:val="both"/>
              <w:rPr>
                <w:szCs w:val="28"/>
              </w:rPr>
            </w:pPr>
            <w:r w:rsidRPr="00A50062">
              <w:rPr>
                <w:sz w:val="26"/>
                <w:szCs w:val="26"/>
              </w:rPr>
              <w:t xml:space="preserve">-  1С:Предприятие 8. </w:t>
            </w:r>
            <w:r w:rsidRPr="00A50062">
              <w:rPr>
                <w:sz w:val="26"/>
                <w:szCs w:val="26"/>
                <w:lang w:val="en-US"/>
              </w:rPr>
              <w:t>PM</w:t>
            </w:r>
            <w:r w:rsidRPr="00A50062">
              <w:rPr>
                <w:sz w:val="26"/>
                <w:szCs w:val="26"/>
              </w:rPr>
              <w:t xml:space="preserve"> Управление проектами ПРОФ</w:t>
            </w:r>
          </w:p>
        </w:tc>
      </w:tr>
      <w:tr w:rsidR="00116807" w:rsidRPr="00A50062" w14:paraId="0F1E387C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50F1825" w14:textId="77777777" w:rsidR="00116807" w:rsidRPr="00A50062" w:rsidRDefault="00116807" w:rsidP="009962A4">
            <w:pPr>
              <w:jc w:val="both"/>
              <w:rPr>
                <w:szCs w:val="28"/>
              </w:rPr>
            </w:pPr>
            <w:r w:rsidRPr="00A50062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A50062" w14:paraId="0EA7D8B8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56995E3" w14:textId="77777777" w:rsidR="00116807" w:rsidRPr="00A50062" w:rsidRDefault="00116807" w:rsidP="009962A4">
            <w:pPr>
              <w:jc w:val="both"/>
              <w:rPr>
                <w:szCs w:val="28"/>
              </w:rPr>
            </w:pPr>
            <w:r w:rsidRPr="00A50062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A50062" w14:paraId="08C3916E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831C79C" w14:textId="77777777" w:rsidR="00116807" w:rsidRPr="00A50062" w:rsidRDefault="00116807" w:rsidP="009962A4">
            <w:pPr>
              <w:jc w:val="both"/>
              <w:rPr>
                <w:szCs w:val="28"/>
              </w:rPr>
            </w:pPr>
            <w:r w:rsidRPr="00A50062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A50062" w14:paraId="3A62DC58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1AECFB3" w14:textId="77777777" w:rsidR="00116807" w:rsidRPr="00A50062" w:rsidRDefault="00116807" w:rsidP="009962A4">
            <w:pPr>
              <w:jc w:val="both"/>
              <w:rPr>
                <w:szCs w:val="28"/>
              </w:rPr>
            </w:pPr>
            <w:r w:rsidRPr="00A50062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A50062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A50062" w:rsidRDefault="009E28D5" w:rsidP="00E761A3">
      <w:pPr>
        <w:jc w:val="both"/>
        <w:rPr>
          <w:szCs w:val="28"/>
        </w:rPr>
      </w:pPr>
      <w:r w:rsidRPr="00A50062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A50062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A50062" w:rsidRDefault="009E28D5" w:rsidP="009E28D5">
            <w:pPr>
              <w:jc w:val="center"/>
              <w:rPr>
                <w:b/>
                <w:lang w:bidi="ru-RU"/>
              </w:rPr>
            </w:pPr>
            <w:r w:rsidRPr="00A50062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A50062" w:rsidRDefault="009E28D5" w:rsidP="009E28D5">
            <w:pPr>
              <w:jc w:val="center"/>
              <w:rPr>
                <w:b/>
                <w:lang w:bidi="ru-RU"/>
              </w:rPr>
            </w:pPr>
            <w:r w:rsidRPr="00A50062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A50062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A50062" w:rsidRDefault="009E28D5" w:rsidP="009E28D5">
            <w:pPr>
              <w:shd w:val="clear" w:color="auto" w:fill="FFFFFF"/>
              <w:jc w:val="center"/>
            </w:pPr>
            <w:r w:rsidRPr="00A50062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A50062" w:rsidRDefault="009E28D5" w:rsidP="009E28D5">
            <w:r w:rsidRPr="00A50062">
              <w:t xml:space="preserve">Электронная библиотека Grebennikon.ru – </w:t>
            </w:r>
            <w:hyperlink r:id="rId13" w:history="1">
              <w:r w:rsidRPr="00A50062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A50062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A50062" w:rsidRDefault="009E28D5" w:rsidP="009E28D5">
            <w:pPr>
              <w:jc w:val="center"/>
            </w:pPr>
            <w:r w:rsidRPr="00A50062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A50062" w:rsidRDefault="009E28D5" w:rsidP="009E28D5">
            <w:r w:rsidRPr="00A50062">
              <w:t xml:space="preserve">Научная электронная библиотека </w:t>
            </w:r>
            <w:proofErr w:type="spellStart"/>
            <w:r w:rsidRPr="00A50062">
              <w:t>eLIBRARRY</w:t>
            </w:r>
            <w:proofErr w:type="spellEnd"/>
            <w:r w:rsidRPr="00A50062">
              <w:t xml:space="preserve"> – www.elibrary.ru</w:t>
            </w:r>
          </w:p>
        </w:tc>
      </w:tr>
      <w:tr w:rsidR="003F62A9" w:rsidRPr="00A50062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A50062" w:rsidRDefault="009E28D5" w:rsidP="009E28D5">
            <w:pPr>
              <w:jc w:val="center"/>
            </w:pPr>
            <w:r w:rsidRPr="00A50062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A50062" w:rsidRDefault="009E28D5" w:rsidP="009E28D5">
            <w:r w:rsidRPr="00A50062">
              <w:t xml:space="preserve">Научная электронная библиотека </w:t>
            </w:r>
            <w:proofErr w:type="spellStart"/>
            <w:r w:rsidRPr="00A50062">
              <w:t>КиберЛеника</w:t>
            </w:r>
            <w:proofErr w:type="spellEnd"/>
            <w:r w:rsidRPr="00A50062">
              <w:t xml:space="preserve"> – www.cyberleninka.ru</w:t>
            </w:r>
          </w:p>
        </w:tc>
      </w:tr>
      <w:tr w:rsidR="003F62A9" w:rsidRPr="00A50062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A50062" w:rsidRDefault="009E28D5" w:rsidP="009E28D5">
            <w:pPr>
              <w:jc w:val="center"/>
            </w:pPr>
            <w:r w:rsidRPr="00A50062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A50062" w:rsidRDefault="009E28D5" w:rsidP="009E28D5">
            <w:r w:rsidRPr="00A50062">
              <w:t xml:space="preserve">База данных ПОЛПРЕД Справочники – </w:t>
            </w:r>
            <w:hyperlink r:id="rId14" w:history="1">
              <w:r w:rsidRPr="00A50062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A50062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A50062" w:rsidRDefault="009E28D5" w:rsidP="009E28D5">
            <w:pPr>
              <w:jc w:val="center"/>
            </w:pPr>
            <w:r w:rsidRPr="00A50062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A50062" w:rsidRDefault="009E28D5" w:rsidP="009E28D5">
            <w:pPr>
              <w:rPr>
                <w:lang w:val="en-US"/>
              </w:rPr>
            </w:pPr>
            <w:r w:rsidRPr="00A50062">
              <w:t>База</w:t>
            </w:r>
            <w:r w:rsidRPr="00A50062">
              <w:rPr>
                <w:lang w:val="en-US"/>
              </w:rPr>
              <w:t xml:space="preserve"> </w:t>
            </w:r>
            <w:r w:rsidRPr="00A50062">
              <w:t>данных</w:t>
            </w:r>
            <w:r w:rsidRPr="00A50062">
              <w:rPr>
                <w:lang w:val="en-US"/>
              </w:rPr>
              <w:t xml:space="preserve"> OECD Books, Papers &amp; Statistics </w:t>
            </w:r>
            <w:r w:rsidRPr="00A50062">
              <w:t>на</w:t>
            </w:r>
            <w:r w:rsidRPr="00A50062">
              <w:rPr>
                <w:lang w:val="en-US"/>
              </w:rPr>
              <w:t xml:space="preserve"> </w:t>
            </w:r>
            <w:r w:rsidRPr="00A50062">
              <w:t>платформе</w:t>
            </w:r>
            <w:r w:rsidRPr="00A50062">
              <w:rPr>
                <w:lang w:val="en-US"/>
              </w:rPr>
              <w:t xml:space="preserve"> OECD </w:t>
            </w:r>
            <w:proofErr w:type="spellStart"/>
            <w:r w:rsidRPr="00A50062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A50062" w:rsidRDefault="001013BD" w:rsidP="009E28D5">
            <w:hyperlink r:id="rId15" w:history="1">
              <w:r w:rsidR="009E28D5" w:rsidRPr="00A50062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A50062">
              <w:t xml:space="preserve"> </w:t>
            </w:r>
          </w:p>
        </w:tc>
      </w:tr>
      <w:tr w:rsidR="003F62A9" w:rsidRPr="00A50062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A50062" w:rsidRDefault="009E28D5" w:rsidP="009E28D5">
            <w:pPr>
              <w:jc w:val="center"/>
            </w:pPr>
            <w:r w:rsidRPr="00A50062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A50062" w:rsidRDefault="009E28D5" w:rsidP="009E28D5">
            <w:r w:rsidRPr="00A50062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A50062" w:rsidRDefault="009E28D5" w:rsidP="009E28D5">
            <w:r w:rsidRPr="00A50062">
              <w:t>СПбГЭУ или www.consultant.ru)</w:t>
            </w:r>
          </w:p>
        </w:tc>
      </w:tr>
      <w:tr w:rsidR="003F62A9" w:rsidRPr="00A50062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A50062" w:rsidRDefault="009E28D5" w:rsidP="009E28D5">
            <w:pPr>
              <w:jc w:val="center"/>
            </w:pPr>
            <w:r w:rsidRPr="00A50062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A50062" w:rsidRDefault="009E28D5" w:rsidP="009E28D5">
            <w:r w:rsidRPr="00A50062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A50062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A50062" w:rsidRDefault="009E28D5" w:rsidP="009E28D5">
            <w:pPr>
              <w:jc w:val="center"/>
            </w:pPr>
            <w:r w:rsidRPr="00A50062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A50062" w:rsidRDefault="009E28D5" w:rsidP="009E28D5">
            <w:r w:rsidRPr="00A50062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A50062" w:rsidRDefault="009E28D5" w:rsidP="009E28D5">
            <w:r w:rsidRPr="00A50062">
              <w:t>СПбГЭУ или www.kodeks.ru)</w:t>
            </w:r>
          </w:p>
        </w:tc>
      </w:tr>
      <w:tr w:rsidR="003F62A9" w:rsidRPr="00A50062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A50062" w:rsidRDefault="009E28D5" w:rsidP="009E28D5">
            <w:pPr>
              <w:jc w:val="center"/>
            </w:pPr>
            <w:r w:rsidRPr="00A50062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A50062" w:rsidRDefault="009E28D5" w:rsidP="009E28D5">
            <w:r w:rsidRPr="00A50062">
              <w:t>Электронная библиотечная система BOOK.ru - www.book.ru</w:t>
            </w:r>
          </w:p>
        </w:tc>
      </w:tr>
      <w:tr w:rsidR="003F62A9" w:rsidRPr="00A50062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A50062" w:rsidRDefault="009E28D5" w:rsidP="009E28D5">
            <w:pPr>
              <w:jc w:val="center"/>
            </w:pPr>
            <w:r w:rsidRPr="00A50062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A50062" w:rsidRDefault="009E28D5" w:rsidP="009E28D5">
            <w:r w:rsidRPr="00A50062">
              <w:t>Электронная библиотечная система ЭБС ЮРАЙТ – www.urait.ru</w:t>
            </w:r>
          </w:p>
        </w:tc>
      </w:tr>
      <w:tr w:rsidR="003F62A9" w:rsidRPr="00A50062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A50062" w:rsidRDefault="009E28D5" w:rsidP="009E28D5">
            <w:pPr>
              <w:jc w:val="center"/>
            </w:pPr>
            <w:r w:rsidRPr="00A50062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A50062" w:rsidRDefault="009E28D5" w:rsidP="009E28D5">
            <w:r w:rsidRPr="00A50062">
              <w:t xml:space="preserve">Электронно-библиотечная система ЗНАНИУМ (ZNANIUM) – </w:t>
            </w:r>
            <w:hyperlink r:id="rId16" w:history="1">
              <w:r w:rsidRPr="00A50062">
                <w:rPr>
                  <w:rStyle w:val="a4"/>
                  <w:color w:val="auto"/>
                </w:rPr>
                <w:t>www.znanium.com</w:t>
              </w:r>
            </w:hyperlink>
            <w:r w:rsidRPr="00A50062">
              <w:t xml:space="preserve"> </w:t>
            </w:r>
          </w:p>
        </w:tc>
      </w:tr>
      <w:tr w:rsidR="003F62A9" w:rsidRPr="00A50062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A50062" w:rsidRDefault="009E28D5" w:rsidP="009E28D5">
            <w:pPr>
              <w:jc w:val="center"/>
            </w:pPr>
            <w:r w:rsidRPr="00A50062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A50062" w:rsidRDefault="009E28D5" w:rsidP="009E28D5">
            <w:r w:rsidRPr="00A50062">
              <w:t>Электронная библиотека СПбГЭУ– opac.unecon.ru</w:t>
            </w:r>
          </w:p>
        </w:tc>
      </w:tr>
    </w:tbl>
    <w:p w14:paraId="3882F9F8" w14:textId="77777777" w:rsidR="009E28D5" w:rsidRPr="00A50062" w:rsidRDefault="009E28D5" w:rsidP="006221FF">
      <w:pPr>
        <w:rPr>
          <w:szCs w:val="28"/>
        </w:rPr>
      </w:pPr>
    </w:p>
    <w:p w14:paraId="13BC6D79" w14:textId="77777777" w:rsidR="009E28D5" w:rsidRPr="00A50062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A50062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6705137"/>
      <w:r w:rsidRPr="00A50062">
        <w:rPr>
          <w:b/>
          <w:szCs w:val="28"/>
        </w:rPr>
        <w:t>МАТЕРИАЛЬНО-ТЕХНИЧЕСКОЕ ОБЕСПЕЧЕНИЕ,</w:t>
      </w:r>
      <w:r w:rsidR="00E761A3" w:rsidRPr="00A50062">
        <w:rPr>
          <w:b/>
          <w:szCs w:val="28"/>
        </w:rPr>
        <w:t xml:space="preserve"> </w:t>
      </w:r>
      <w:r w:rsidRPr="00A50062">
        <w:rPr>
          <w:b/>
          <w:szCs w:val="28"/>
        </w:rPr>
        <w:t xml:space="preserve">НЕОБХОДИМОЕ ДЛЯ ПРОВЕДЕНИЯ </w:t>
      </w:r>
      <w:r w:rsidR="00662A4C" w:rsidRPr="00A50062">
        <w:rPr>
          <w:b/>
          <w:szCs w:val="28"/>
        </w:rPr>
        <w:t>ДИСЦИПЛИНЫ</w:t>
      </w:r>
      <w:bookmarkEnd w:id="10"/>
    </w:p>
    <w:p w14:paraId="7753AA40" w14:textId="77777777" w:rsidR="00CA7F28" w:rsidRPr="00A50062" w:rsidRDefault="00CA7F28" w:rsidP="009B1426">
      <w:pPr>
        <w:ind w:firstLine="709"/>
        <w:jc w:val="both"/>
      </w:pPr>
    </w:p>
    <w:p w14:paraId="5FB7613E" w14:textId="77777777" w:rsidR="00EE68B0" w:rsidRPr="00A50062" w:rsidRDefault="00EE68B0" w:rsidP="00EE68B0">
      <w:pPr>
        <w:ind w:firstLine="709"/>
        <w:jc w:val="both"/>
      </w:pPr>
      <w:r w:rsidRPr="00A50062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A50062" w:rsidRDefault="00EE68B0" w:rsidP="00EE68B0">
      <w:pPr>
        <w:ind w:firstLine="709"/>
        <w:jc w:val="both"/>
      </w:pPr>
      <w:r w:rsidRPr="00A50062">
        <w:t>Помещения оснащены оборудованием и техническими средствами обучения.</w:t>
      </w:r>
    </w:p>
    <w:p w14:paraId="27FE5174" w14:textId="77777777" w:rsidR="00EE504A" w:rsidRPr="00A50062" w:rsidRDefault="00EE68B0" w:rsidP="00EE68B0">
      <w:pPr>
        <w:ind w:firstLine="709"/>
        <w:jc w:val="both"/>
      </w:pPr>
      <w:r w:rsidRPr="00A50062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A50062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A50062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A50062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A50062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A50062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A50062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A50062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A50062" w:rsidRDefault="00116807" w:rsidP="00BA48A8">
            <w:pPr>
              <w:jc w:val="both"/>
            </w:pPr>
            <w:r w:rsidRPr="00A50062"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50062">
              <w:t>комплексом.Специализированная</w:t>
            </w:r>
            <w:proofErr w:type="spellEnd"/>
            <w:r w:rsidRPr="00A50062"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A50062">
              <w:rPr>
                <w:lang w:val="en-US"/>
              </w:rPr>
              <w:t>Intel</w:t>
            </w:r>
            <w:r w:rsidRPr="00A50062">
              <w:t xml:space="preserve"> </w:t>
            </w:r>
            <w:r w:rsidRPr="00A50062">
              <w:rPr>
                <w:lang w:val="en-US"/>
              </w:rPr>
              <w:t>I</w:t>
            </w:r>
            <w:r w:rsidRPr="00A50062">
              <w:t>5-7400/16</w:t>
            </w:r>
            <w:r w:rsidRPr="00A50062">
              <w:rPr>
                <w:lang w:val="en-US"/>
              </w:rPr>
              <w:t>Gb</w:t>
            </w:r>
            <w:r w:rsidRPr="00A50062">
              <w:t>/1</w:t>
            </w:r>
            <w:r w:rsidRPr="00A50062">
              <w:rPr>
                <w:lang w:val="en-US"/>
              </w:rPr>
              <w:t>Tb</w:t>
            </w:r>
            <w:r w:rsidRPr="00A50062">
              <w:t xml:space="preserve">/ видеокарта </w:t>
            </w:r>
            <w:r w:rsidRPr="00A50062">
              <w:rPr>
                <w:lang w:val="en-US"/>
              </w:rPr>
              <w:t>NVIDIA</w:t>
            </w:r>
            <w:r w:rsidRPr="00A50062">
              <w:t xml:space="preserve"> </w:t>
            </w:r>
            <w:r w:rsidRPr="00A50062">
              <w:rPr>
                <w:lang w:val="en-US"/>
              </w:rPr>
              <w:t>GeForce</w:t>
            </w:r>
            <w:r w:rsidRPr="00A50062">
              <w:t xml:space="preserve"> </w:t>
            </w:r>
            <w:r w:rsidRPr="00A50062">
              <w:rPr>
                <w:lang w:val="en-US"/>
              </w:rPr>
              <w:t>GT</w:t>
            </w:r>
            <w:r w:rsidRPr="00A50062">
              <w:t xml:space="preserve"> 710/Монитор </w:t>
            </w:r>
            <w:r w:rsidRPr="00A50062">
              <w:rPr>
                <w:lang w:val="en-US"/>
              </w:rPr>
              <w:t>DELL</w:t>
            </w:r>
            <w:r w:rsidRPr="00A50062">
              <w:t xml:space="preserve"> </w:t>
            </w:r>
            <w:r w:rsidRPr="00A50062">
              <w:rPr>
                <w:lang w:val="en-US"/>
              </w:rPr>
              <w:t>S</w:t>
            </w:r>
            <w:r w:rsidRPr="00A50062">
              <w:t>2218</w:t>
            </w:r>
            <w:r w:rsidRPr="00A50062">
              <w:rPr>
                <w:lang w:val="en-US"/>
              </w:rPr>
              <w:t>H</w:t>
            </w:r>
            <w:r w:rsidRPr="00A50062"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A50062">
              <w:rPr>
                <w:lang w:val="en-US"/>
              </w:rPr>
              <w:t>ProCurve</w:t>
            </w:r>
            <w:proofErr w:type="spellEnd"/>
            <w:r w:rsidRPr="00A50062">
              <w:t xml:space="preserve"> </w:t>
            </w:r>
            <w:r w:rsidRPr="00A50062">
              <w:rPr>
                <w:lang w:val="en-US"/>
              </w:rPr>
              <w:t>Switch</w:t>
            </w:r>
            <w:r w:rsidRPr="00A50062">
              <w:t xml:space="preserve"> 2626 - 1 шт., Мультимедийный проектор </w:t>
            </w:r>
            <w:proofErr w:type="spellStart"/>
            <w:r w:rsidRPr="00A50062">
              <w:rPr>
                <w:lang w:val="en-US"/>
              </w:rPr>
              <w:t>Optoma</w:t>
            </w:r>
            <w:proofErr w:type="spellEnd"/>
            <w:r w:rsidRPr="00A50062">
              <w:t xml:space="preserve"> </w:t>
            </w:r>
            <w:r w:rsidRPr="00A50062">
              <w:rPr>
                <w:lang w:val="en-US"/>
              </w:rPr>
              <w:t>x</w:t>
            </w:r>
            <w:r w:rsidRPr="00A50062">
              <w:t xml:space="preserve"> 400 - 1 шт., Экран </w:t>
            </w:r>
            <w:proofErr w:type="spellStart"/>
            <w:r w:rsidRPr="00A50062">
              <w:t>подпружинен.ручной</w:t>
            </w:r>
            <w:proofErr w:type="spellEnd"/>
            <w:r w:rsidRPr="00A50062">
              <w:t xml:space="preserve"> </w:t>
            </w:r>
            <w:r w:rsidRPr="00A50062">
              <w:rPr>
                <w:lang w:val="en-US"/>
              </w:rPr>
              <w:t>MW</w:t>
            </w:r>
            <w:r w:rsidRPr="00A50062">
              <w:t xml:space="preserve"> </w:t>
            </w:r>
            <w:proofErr w:type="spellStart"/>
            <w:r w:rsidRPr="00A50062">
              <w:rPr>
                <w:lang w:val="en-US"/>
              </w:rPr>
              <w:t>Cinerollo</w:t>
            </w:r>
            <w:proofErr w:type="spellEnd"/>
            <w:r w:rsidRPr="00A50062">
              <w:t xml:space="preserve"> 200х200см (</w:t>
            </w:r>
            <w:r w:rsidRPr="00A50062">
              <w:rPr>
                <w:lang w:val="en-US"/>
              </w:rPr>
              <w:t>S</w:t>
            </w:r>
            <w:r w:rsidRPr="00A50062">
              <w:t>/</w:t>
            </w:r>
            <w:r w:rsidRPr="00A50062">
              <w:rPr>
                <w:lang w:val="en-US"/>
              </w:rPr>
              <w:t>N</w:t>
            </w:r>
            <w:r w:rsidRPr="00A50062"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A50062" w:rsidRDefault="00116807" w:rsidP="00BA48A8">
            <w:pPr>
              <w:jc w:val="both"/>
            </w:pPr>
            <w:r w:rsidRPr="00A50062">
              <w:t>191023, г. Санкт-Петербург, ул. Канал Грибоедова, 30/32, литер «А», «Б», «Р»</w:t>
            </w:r>
          </w:p>
        </w:tc>
      </w:tr>
      <w:tr w:rsidR="00EE504A" w:rsidRPr="00A50062" w14:paraId="09F8518F" w14:textId="77777777" w:rsidTr="00116807">
        <w:tc>
          <w:tcPr>
            <w:tcW w:w="4662" w:type="dxa"/>
            <w:shd w:val="clear" w:color="auto" w:fill="auto"/>
          </w:tcPr>
          <w:p w14:paraId="7DABFF65" w14:textId="77777777" w:rsidR="00EE504A" w:rsidRPr="00A50062" w:rsidRDefault="00116807" w:rsidP="00BA48A8">
            <w:pPr>
              <w:jc w:val="both"/>
            </w:pPr>
            <w:r w:rsidRPr="00A50062"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0062">
              <w:t>комплексом.Специализированная</w:t>
            </w:r>
            <w:proofErr w:type="spellEnd"/>
            <w:r w:rsidRPr="00A50062">
              <w:t xml:space="preserve">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A50062">
              <w:rPr>
                <w:lang w:val="en-US"/>
              </w:rPr>
              <w:t>Intel</w:t>
            </w:r>
            <w:r w:rsidRPr="00A50062">
              <w:t xml:space="preserve"> </w:t>
            </w:r>
            <w:proofErr w:type="spellStart"/>
            <w:r w:rsidRPr="00A50062">
              <w:rPr>
                <w:lang w:val="en-US"/>
              </w:rPr>
              <w:t>i</w:t>
            </w:r>
            <w:proofErr w:type="spellEnd"/>
            <w:r w:rsidRPr="00A50062">
              <w:t xml:space="preserve">3-2100 2.4 </w:t>
            </w:r>
            <w:proofErr w:type="spellStart"/>
            <w:r w:rsidRPr="00A50062">
              <w:rPr>
                <w:lang w:val="en-US"/>
              </w:rPr>
              <w:t>Ghz</w:t>
            </w:r>
            <w:proofErr w:type="spellEnd"/>
            <w:r w:rsidRPr="00A50062">
              <w:t>/500/4/</w:t>
            </w:r>
            <w:r w:rsidRPr="00A50062">
              <w:rPr>
                <w:lang w:val="en-US"/>
              </w:rPr>
              <w:t>Acer</w:t>
            </w:r>
            <w:r w:rsidRPr="00A50062">
              <w:t xml:space="preserve"> </w:t>
            </w:r>
            <w:r w:rsidRPr="00A50062">
              <w:rPr>
                <w:lang w:val="en-US"/>
              </w:rPr>
              <w:t>V</w:t>
            </w:r>
            <w:r w:rsidRPr="00A50062">
              <w:t xml:space="preserve">193 19" - 1 шт., Интерактивный проектор </w:t>
            </w:r>
            <w:r w:rsidRPr="00A50062">
              <w:rPr>
                <w:lang w:val="en-US"/>
              </w:rPr>
              <w:t>Epson</w:t>
            </w:r>
            <w:r w:rsidRPr="00A50062">
              <w:t>-</w:t>
            </w:r>
            <w:r w:rsidRPr="00A50062">
              <w:rPr>
                <w:lang w:val="en-US"/>
              </w:rPr>
              <w:t>EB</w:t>
            </w:r>
            <w:r w:rsidRPr="00A50062">
              <w:t>-455</w:t>
            </w:r>
            <w:r w:rsidRPr="00A50062">
              <w:rPr>
                <w:lang w:val="en-US"/>
              </w:rPr>
              <w:t>Wi</w:t>
            </w:r>
            <w:r w:rsidRPr="00A50062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4A71C751" w14:textId="77777777" w:rsidR="00EE504A" w:rsidRPr="00A50062" w:rsidRDefault="00116807" w:rsidP="00BA48A8">
            <w:pPr>
              <w:jc w:val="both"/>
            </w:pPr>
            <w:r w:rsidRPr="00A50062">
              <w:t>191023, г. Санкт-Петербург, ул. Канал Грибоедова, 30/32, литер «А», «Б», «Р»</w:t>
            </w:r>
          </w:p>
        </w:tc>
      </w:tr>
      <w:tr w:rsidR="00EE504A" w:rsidRPr="00A50062" w14:paraId="597E9E12" w14:textId="77777777" w:rsidTr="00116807">
        <w:tc>
          <w:tcPr>
            <w:tcW w:w="4662" w:type="dxa"/>
            <w:shd w:val="clear" w:color="auto" w:fill="auto"/>
          </w:tcPr>
          <w:p w14:paraId="165D9A57" w14:textId="77777777" w:rsidR="00EE504A" w:rsidRPr="00A50062" w:rsidRDefault="00116807" w:rsidP="00BA48A8">
            <w:pPr>
              <w:jc w:val="both"/>
            </w:pPr>
            <w:r w:rsidRPr="00A50062"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50062">
              <w:t>комплексом</w:t>
            </w:r>
            <w:proofErr w:type="gramStart"/>
            <w:r w:rsidRPr="00A50062">
              <w:t>.С</w:t>
            </w:r>
            <w:proofErr w:type="gramEnd"/>
            <w:r w:rsidRPr="00A50062">
              <w:t>пециализированная</w:t>
            </w:r>
            <w:proofErr w:type="spellEnd"/>
            <w:r w:rsidRPr="00A50062">
              <w:t xml:space="preserve">  мебель и оборудование: </w:t>
            </w:r>
            <w:proofErr w:type="gramStart"/>
            <w:r w:rsidRPr="00A50062"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A50062">
              <w:rPr>
                <w:lang w:val="en-US"/>
              </w:rPr>
              <w:t>pentium</w:t>
            </w:r>
            <w:proofErr w:type="spellEnd"/>
            <w:r w:rsidRPr="00A50062">
              <w:t xml:space="preserve"> </w:t>
            </w:r>
            <w:r w:rsidRPr="00A50062">
              <w:rPr>
                <w:lang w:val="en-US"/>
              </w:rPr>
              <w:t>x</w:t>
            </w:r>
            <w:r w:rsidRPr="00A50062">
              <w:t xml:space="preserve">2 </w:t>
            </w:r>
            <w:r w:rsidRPr="00A50062">
              <w:rPr>
                <w:lang w:val="en-US"/>
              </w:rPr>
              <w:t>g</w:t>
            </w:r>
            <w:r w:rsidRPr="00A50062">
              <w:t>3250 /8</w:t>
            </w:r>
            <w:r w:rsidRPr="00A50062">
              <w:rPr>
                <w:lang w:val="en-US"/>
              </w:rPr>
              <w:t>Gb</w:t>
            </w:r>
            <w:r w:rsidRPr="00A50062">
              <w:t>/500</w:t>
            </w:r>
            <w:proofErr w:type="spellStart"/>
            <w:r w:rsidRPr="00A50062">
              <w:rPr>
                <w:lang w:val="en-US"/>
              </w:rPr>
              <w:t>gb</w:t>
            </w:r>
            <w:proofErr w:type="spellEnd"/>
            <w:r w:rsidRPr="00A50062">
              <w:t xml:space="preserve">/ </w:t>
            </w:r>
            <w:proofErr w:type="spellStart"/>
            <w:r w:rsidRPr="00A50062">
              <w:rPr>
                <w:lang w:val="en-US"/>
              </w:rPr>
              <w:t>philips</w:t>
            </w:r>
            <w:proofErr w:type="spellEnd"/>
            <w:r w:rsidRPr="00A50062">
              <w:t xml:space="preserve"> 21.5') - 1 шт., Компьютер </w:t>
            </w:r>
            <w:r w:rsidRPr="00A50062">
              <w:rPr>
                <w:lang w:val="en-US"/>
              </w:rPr>
              <w:t>Intel</w:t>
            </w:r>
            <w:r w:rsidRPr="00A50062">
              <w:t xml:space="preserve"> </w:t>
            </w:r>
            <w:r w:rsidRPr="00A50062">
              <w:rPr>
                <w:lang w:val="en-US"/>
              </w:rPr>
              <w:t>X</w:t>
            </w:r>
            <w:r w:rsidRPr="00A50062">
              <w:t xml:space="preserve">2 </w:t>
            </w:r>
            <w:r w:rsidRPr="00A50062">
              <w:rPr>
                <w:lang w:val="en-US"/>
              </w:rPr>
              <w:t>G</w:t>
            </w:r>
            <w:r w:rsidRPr="00A50062">
              <w:t xml:space="preserve">3420/8 </w:t>
            </w:r>
            <w:r w:rsidRPr="00A50062">
              <w:rPr>
                <w:lang w:val="en-US"/>
              </w:rPr>
              <w:t>Gb</w:t>
            </w:r>
            <w:r w:rsidRPr="00A50062">
              <w:t xml:space="preserve">/500 </w:t>
            </w:r>
            <w:r w:rsidRPr="00A50062">
              <w:rPr>
                <w:lang w:val="en-US"/>
              </w:rPr>
              <w:t>HDD</w:t>
            </w:r>
            <w:r w:rsidRPr="00A50062">
              <w:t>/</w:t>
            </w:r>
            <w:r w:rsidRPr="00A50062">
              <w:rPr>
                <w:lang w:val="en-US"/>
              </w:rPr>
              <w:t>PHILIPS</w:t>
            </w:r>
            <w:r w:rsidRPr="00A50062">
              <w:t xml:space="preserve"> 200</w:t>
            </w:r>
            <w:r w:rsidRPr="00A50062">
              <w:rPr>
                <w:lang w:val="en-US"/>
              </w:rPr>
              <w:t>V</w:t>
            </w:r>
            <w:r w:rsidRPr="00A50062">
              <w:t xml:space="preserve">4- 23 шт., Ноутбук </w:t>
            </w:r>
            <w:r w:rsidRPr="00A50062">
              <w:rPr>
                <w:lang w:val="en-US"/>
              </w:rPr>
              <w:t>HP</w:t>
            </w:r>
            <w:r w:rsidRPr="00A50062">
              <w:t xml:space="preserve"> 250 </w:t>
            </w:r>
            <w:r w:rsidRPr="00A50062">
              <w:rPr>
                <w:lang w:val="en-US"/>
              </w:rPr>
              <w:t>G</w:t>
            </w:r>
            <w:r w:rsidRPr="00A50062">
              <w:t>6 1</w:t>
            </w:r>
            <w:r w:rsidRPr="00A50062">
              <w:rPr>
                <w:lang w:val="en-US"/>
              </w:rPr>
              <w:t>WY</w:t>
            </w:r>
            <w:r w:rsidRPr="00A50062">
              <w:t>58</w:t>
            </w:r>
            <w:r w:rsidRPr="00A50062">
              <w:rPr>
                <w:lang w:val="en-US"/>
              </w:rPr>
              <w:t>EA</w:t>
            </w:r>
            <w:r w:rsidRPr="00A50062">
              <w:t xml:space="preserve"> -2</w:t>
            </w:r>
            <w:proofErr w:type="gramEnd"/>
            <w:r w:rsidRPr="00A50062">
              <w:t xml:space="preserve"> шт., Мультимедийный проектор </w:t>
            </w:r>
            <w:proofErr w:type="spellStart"/>
            <w:r w:rsidRPr="00A50062">
              <w:rPr>
                <w:lang w:val="en-US"/>
              </w:rPr>
              <w:t>Optoma</w:t>
            </w:r>
            <w:proofErr w:type="spellEnd"/>
            <w:r w:rsidRPr="00A50062">
              <w:t xml:space="preserve"> </w:t>
            </w:r>
            <w:r w:rsidRPr="00A50062">
              <w:rPr>
                <w:lang w:val="en-US"/>
              </w:rPr>
              <w:t>x</w:t>
            </w:r>
            <w:r w:rsidRPr="00A50062"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1FF6C8B5" w14:textId="77777777" w:rsidR="00EE504A" w:rsidRPr="00A50062" w:rsidRDefault="00116807" w:rsidP="00BA48A8">
            <w:pPr>
              <w:jc w:val="both"/>
            </w:pPr>
            <w:r w:rsidRPr="00A50062"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A50062" w:rsidRDefault="00B70A8B" w:rsidP="009B1426">
      <w:pPr>
        <w:jc w:val="both"/>
      </w:pPr>
    </w:p>
    <w:p w14:paraId="46E57F1E" w14:textId="77777777" w:rsidR="00CA7F28" w:rsidRPr="00A50062" w:rsidRDefault="00EE68B0" w:rsidP="009B1426">
      <w:pPr>
        <w:ind w:firstLine="709"/>
        <w:jc w:val="both"/>
      </w:pPr>
      <w:r w:rsidRPr="00A50062">
        <w:t xml:space="preserve">При прохождении </w:t>
      </w:r>
      <w:r w:rsidR="009B1C6D" w:rsidRPr="00A50062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A50062">
        <w:t xml:space="preserve">в профильной организации обучающимся предоставляется возможность </w:t>
      </w:r>
      <w:r w:rsidR="00FC4E48" w:rsidRPr="00A50062">
        <w:t>использовать помещения п</w:t>
      </w:r>
      <w:r w:rsidR="00662A4C" w:rsidRPr="00A50062">
        <w:t>рофильной организации, согласованны</w:t>
      </w:r>
      <w:r w:rsidR="008F634D" w:rsidRPr="00A50062">
        <w:t>е</w:t>
      </w:r>
      <w:r w:rsidR="00662A4C" w:rsidRPr="00A50062">
        <w:t xml:space="preserve"> в договоре о практиче</w:t>
      </w:r>
      <w:r w:rsidR="00FC4E48" w:rsidRPr="00A50062">
        <w:t>ской подготовке</w:t>
      </w:r>
      <w:r w:rsidR="00662A4C" w:rsidRPr="00A50062">
        <w:t>, а также находящ</w:t>
      </w:r>
      <w:r w:rsidR="008F634D" w:rsidRPr="00A50062">
        <w:t>ееся в них оборудование</w:t>
      </w:r>
      <w:r w:rsidR="00662A4C" w:rsidRPr="00A50062">
        <w:t xml:space="preserve"> и технически</w:t>
      </w:r>
      <w:r w:rsidR="008F634D" w:rsidRPr="00A50062">
        <w:t>е</w:t>
      </w:r>
      <w:r w:rsidR="00662A4C" w:rsidRPr="00A50062">
        <w:t xml:space="preserve"> средства обучения</w:t>
      </w:r>
      <w:r w:rsidR="00CA7F28" w:rsidRPr="00A50062">
        <w:t>, необходимы</w:t>
      </w:r>
      <w:r w:rsidR="008F634D" w:rsidRPr="00A50062">
        <w:t>е</w:t>
      </w:r>
      <w:r w:rsidR="00CA7F28" w:rsidRPr="00A50062">
        <w:t xml:space="preserve"> для успешного </w:t>
      </w:r>
      <w:r w:rsidR="006221FF" w:rsidRPr="00A50062">
        <w:t>выполнения отдельных видов работ, связанных с будущей профессиональной деятельностью</w:t>
      </w:r>
      <w:r w:rsidR="00CA7F28" w:rsidRPr="00A50062">
        <w:t>.</w:t>
      </w:r>
    </w:p>
    <w:bookmarkEnd w:id="11"/>
    <w:p w14:paraId="6D4A8733" w14:textId="77777777" w:rsidR="00CA7F28" w:rsidRPr="00A50062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A50062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6705138"/>
      <w:r w:rsidRPr="00A50062">
        <w:rPr>
          <w:b/>
          <w:szCs w:val="28"/>
        </w:rPr>
        <w:t>ОСОБЕННОСТИ ОСВОЕНИЯ ДИСЦИПЛИНЫ</w:t>
      </w:r>
      <w:r w:rsidR="009B1426" w:rsidRPr="00A50062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A50062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A50062" w:rsidRDefault="00EE68B0" w:rsidP="00EE68B0">
      <w:pPr>
        <w:suppressAutoHyphens/>
        <w:ind w:firstLine="709"/>
        <w:jc w:val="both"/>
      </w:pPr>
      <w:r w:rsidRPr="00A50062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A50062" w:rsidRDefault="00EE68B0" w:rsidP="00EE68B0">
      <w:pPr>
        <w:suppressAutoHyphens/>
        <w:ind w:firstLine="709"/>
        <w:jc w:val="both"/>
      </w:pPr>
      <w:r w:rsidRPr="00A50062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A50062" w:rsidRDefault="00EE68B0" w:rsidP="00EE68B0">
      <w:pPr>
        <w:numPr>
          <w:ilvl w:val="0"/>
          <w:numId w:val="29"/>
        </w:numPr>
        <w:suppressAutoHyphens/>
        <w:jc w:val="both"/>
      </w:pPr>
      <w:r w:rsidRPr="00A50062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A50062" w:rsidRDefault="00EE68B0" w:rsidP="00EE68B0">
      <w:pPr>
        <w:numPr>
          <w:ilvl w:val="0"/>
          <w:numId w:val="29"/>
        </w:numPr>
        <w:suppressAutoHyphens/>
        <w:jc w:val="both"/>
      </w:pPr>
      <w:r w:rsidRPr="00A50062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A50062" w:rsidRDefault="00EE68B0" w:rsidP="00EE68B0">
      <w:pPr>
        <w:numPr>
          <w:ilvl w:val="0"/>
          <w:numId w:val="29"/>
        </w:numPr>
        <w:suppressAutoHyphens/>
        <w:jc w:val="both"/>
      </w:pPr>
      <w:r w:rsidRPr="00A50062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A50062" w:rsidRDefault="00EE68B0" w:rsidP="00EE68B0">
      <w:pPr>
        <w:suppressAutoHyphens/>
        <w:ind w:firstLine="709"/>
        <w:jc w:val="both"/>
      </w:pPr>
      <w:r w:rsidRPr="00A50062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A50062" w:rsidRDefault="00EE68B0" w:rsidP="00EE68B0">
      <w:pPr>
        <w:suppressAutoHyphens/>
        <w:ind w:firstLine="709"/>
        <w:jc w:val="both"/>
      </w:pPr>
    </w:p>
    <w:p w14:paraId="454FCD13" w14:textId="77777777" w:rsidR="00CA7F28" w:rsidRPr="00A50062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6705139"/>
      <w:r w:rsidRPr="00A50062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A50062">
        <w:rPr>
          <w:b/>
          <w:szCs w:val="28"/>
        </w:rPr>
        <w:t xml:space="preserve">ПО </w:t>
      </w:r>
      <w:r w:rsidR="00EE68B0" w:rsidRPr="00A50062">
        <w:rPr>
          <w:b/>
          <w:szCs w:val="28"/>
        </w:rPr>
        <w:t>ДИСЦИПЛИНЕ</w:t>
      </w:r>
      <w:bookmarkEnd w:id="13"/>
    </w:p>
    <w:p w14:paraId="217B32B6" w14:textId="77777777" w:rsidR="00A00AEA" w:rsidRPr="00A50062" w:rsidRDefault="00A00AEA" w:rsidP="00587580">
      <w:pPr>
        <w:jc w:val="both"/>
        <w:rPr>
          <w:rFonts w:eastAsia="Calibri"/>
        </w:rPr>
      </w:pPr>
    </w:p>
    <w:p w14:paraId="0E553DAC" w14:textId="77777777" w:rsidR="00A00AEA" w:rsidRPr="00A50062" w:rsidRDefault="00A00AEA" w:rsidP="00A00AEA">
      <w:pPr>
        <w:ind w:firstLine="851"/>
        <w:jc w:val="both"/>
        <w:rPr>
          <w:rFonts w:eastAsia="Calibri"/>
        </w:rPr>
      </w:pPr>
      <w:r w:rsidRPr="00A50062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A50062">
        <w:rPr>
          <w:rFonts w:eastAsia="Calibri"/>
        </w:rPr>
        <w:t xml:space="preserve">рабочей </w:t>
      </w:r>
      <w:r w:rsidRPr="00A50062">
        <w:rPr>
          <w:rFonts w:eastAsia="Calibri"/>
        </w:rPr>
        <w:t xml:space="preserve">программой </w:t>
      </w:r>
      <w:r w:rsidR="00FC4E48" w:rsidRPr="00A50062">
        <w:rPr>
          <w:rFonts w:eastAsia="Calibri"/>
        </w:rPr>
        <w:t xml:space="preserve">дисциплины </w:t>
      </w:r>
      <w:r w:rsidRPr="00A50062">
        <w:rPr>
          <w:rFonts w:eastAsia="Calibri"/>
        </w:rPr>
        <w:t>и ЛНА университета.</w:t>
      </w:r>
      <w:r w:rsidR="00587580" w:rsidRPr="00A50062">
        <w:rPr>
          <w:rFonts w:eastAsia="Calibri"/>
        </w:rPr>
        <w:t xml:space="preserve"> </w:t>
      </w:r>
    </w:p>
    <w:p w14:paraId="772BA2E2" w14:textId="77777777" w:rsidR="00A00AEA" w:rsidRPr="00A50062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A50062" w:rsidRDefault="004949AC" w:rsidP="004949AC">
      <w:pPr>
        <w:jc w:val="center"/>
        <w:rPr>
          <w:b/>
          <w:bCs/>
          <w:lang w:eastAsia="ar-SA"/>
        </w:rPr>
      </w:pPr>
      <w:r w:rsidRPr="00A50062">
        <w:rPr>
          <w:b/>
          <w:bCs/>
          <w:lang w:eastAsia="ar-SA"/>
        </w:rPr>
        <w:t xml:space="preserve">9.1 </w:t>
      </w:r>
      <w:r w:rsidR="00A00AEA" w:rsidRPr="00A50062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A50062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A50062" w:rsidRDefault="006221FF" w:rsidP="00A00AEA">
      <w:pPr>
        <w:contextualSpacing/>
        <w:rPr>
          <w:rFonts w:eastAsia="Calibri"/>
          <w:lang w:eastAsia="en-US"/>
        </w:rPr>
      </w:pPr>
      <w:r w:rsidRPr="00A50062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A50062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A50062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A50062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A50062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A50062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A50062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A50062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A50062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A50062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A50062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A5006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A50062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A50062" w:rsidRDefault="00CF1BA1" w:rsidP="00531D44">
            <w:pPr>
              <w:contextualSpacing/>
              <w:jc w:val="both"/>
            </w:pPr>
            <w:r w:rsidRPr="00A50062">
              <w:rPr>
                <w:lang w:val="en-US"/>
              </w:rPr>
              <w:t>Информационно-аналитическая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A50062" w:rsidRDefault="00CF1BA1" w:rsidP="00531D44">
            <w:pPr>
              <w:contextualSpacing/>
              <w:jc w:val="both"/>
            </w:pPr>
            <w:r w:rsidRPr="00A50062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A5006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A50062">
              <w:rPr>
                <w:lang w:val="en-US"/>
              </w:rPr>
              <w:t>1-2</w:t>
            </w:r>
          </w:p>
        </w:tc>
      </w:tr>
      <w:tr w:rsidR="00B2201D" w:rsidRPr="00A50062" w14:paraId="58CCE61F" w14:textId="77777777" w:rsidTr="00CF1BA1">
        <w:tc>
          <w:tcPr>
            <w:tcW w:w="1562" w:type="pct"/>
            <w:shd w:val="clear" w:color="auto" w:fill="auto"/>
          </w:tcPr>
          <w:p w14:paraId="6982FBF7" w14:textId="77777777" w:rsidR="00B2201D" w:rsidRPr="00A5006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A50062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6109345B" w14:textId="77777777" w:rsidR="00B2201D" w:rsidRPr="00A50062" w:rsidRDefault="00CF1BA1" w:rsidP="00531D44">
            <w:pPr>
              <w:contextualSpacing/>
              <w:jc w:val="both"/>
            </w:pPr>
            <w:r w:rsidRPr="00A50062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392A6A0A" w14:textId="77777777" w:rsidR="00B2201D" w:rsidRPr="00A50062" w:rsidRDefault="00CF1BA1" w:rsidP="00531D44">
            <w:pPr>
              <w:contextualSpacing/>
              <w:jc w:val="both"/>
            </w:pPr>
            <w:r w:rsidRPr="00A50062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2B32D973" w14:textId="77777777" w:rsidR="00B2201D" w:rsidRPr="00A5006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A50062">
              <w:rPr>
                <w:lang w:val="en-US"/>
              </w:rPr>
              <w:t>1-3</w:t>
            </w:r>
          </w:p>
        </w:tc>
      </w:tr>
      <w:tr w:rsidR="00B2201D" w:rsidRPr="00A50062" w14:paraId="2CC982E5" w14:textId="77777777" w:rsidTr="00CF1BA1">
        <w:tc>
          <w:tcPr>
            <w:tcW w:w="1562" w:type="pct"/>
            <w:shd w:val="clear" w:color="auto" w:fill="auto"/>
          </w:tcPr>
          <w:p w14:paraId="47A508D4" w14:textId="77777777" w:rsidR="00B2201D" w:rsidRPr="00A5006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A50062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2150977E" w14:textId="77777777" w:rsidR="00B2201D" w:rsidRPr="00A50062" w:rsidRDefault="00CF1BA1" w:rsidP="00531D44">
            <w:pPr>
              <w:contextualSpacing/>
              <w:jc w:val="both"/>
            </w:pPr>
            <w:r w:rsidRPr="00A50062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2BD07486" w14:textId="77777777" w:rsidR="00B2201D" w:rsidRPr="00A50062" w:rsidRDefault="00CF1BA1" w:rsidP="00531D44">
            <w:pPr>
              <w:contextualSpacing/>
              <w:jc w:val="both"/>
            </w:pPr>
            <w:r w:rsidRPr="00A50062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7712F18C" w14:textId="77777777" w:rsidR="00B2201D" w:rsidRPr="00A50062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A50062">
              <w:rPr>
                <w:lang w:val="en-US"/>
              </w:rPr>
              <w:t>1-3</w:t>
            </w:r>
          </w:p>
        </w:tc>
      </w:tr>
    </w:tbl>
    <w:p w14:paraId="12BC6410" w14:textId="77777777" w:rsidR="00A00AEA" w:rsidRPr="00A50062" w:rsidRDefault="00A00AEA" w:rsidP="00D677FE">
      <w:pPr>
        <w:jc w:val="both"/>
        <w:rPr>
          <w:rFonts w:eastAsia="Calibri"/>
        </w:rPr>
      </w:pPr>
    </w:p>
    <w:p w14:paraId="60578291" w14:textId="77777777" w:rsidR="00571E3F" w:rsidRPr="00A50062" w:rsidRDefault="00571E3F" w:rsidP="00571E3F">
      <w:pPr>
        <w:jc w:val="both"/>
        <w:rPr>
          <w:rFonts w:eastAsia="Calibri"/>
        </w:rPr>
      </w:pPr>
      <w:r w:rsidRPr="00A50062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A50062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A50062" w:rsidRDefault="00571E3F" w:rsidP="00531D44">
            <w:pPr>
              <w:jc w:val="center"/>
              <w:rPr>
                <w:rFonts w:eastAsia="Calibri"/>
                <w:b/>
              </w:rPr>
            </w:pPr>
            <w:r w:rsidRPr="00A50062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A50062" w:rsidRDefault="00B2201D" w:rsidP="00531D44">
            <w:pPr>
              <w:jc w:val="center"/>
              <w:rPr>
                <w:rFonts w:eastAsia="Calibri"/>
                <w:b/>
              </w:rPr>
            </w:pPr>
            <w:r w:rsidRPr="00A50062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A50062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A50062" w:rsidRDefault="00CF1BA1" w:rsidP="00CF1BA1">
            <w:pPr>
              <w:rPr>
                <w:rFonts w:eastAsia="Calibri"/>
              </w:rPr>
            </w:pPr>
            <w:r w:rsidRPr="00A50062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A50062" w:rsidRDefault="00CF1BA1" w:rsidP="00CF1BA1">
            <w:pPr>
              <w:rPr>
                <w:rFonts w:eastAsia="Calibri"/>
              </w:rPr>
            </w:pPr>
            <w:r w:rsidRPr="00A50062">
              <w:rPr>
                <w:rFonts w:eastAsia="Calibri"/>
                <w:lang w:val="en-US"/>
              </w:rPr>
              <w:t>1-2</w:t>
            </w:r>
          </w:p>
        </w:tc>
      </w:tr>
      <w:tr w:rsidR="00571E3F" w:rsidRPr="00A50062" w14:paraId="069499B5" w14:textId="77777777" w:rsidTr="00CF1BA1">
        <w:tc>
          <w:tcPr>
            <w:tcW w:w="4679" w:type="dxa"/>
            <w:shd w:val="clear" w:color="auto" w:fill="auto"/>
          </w:tcPr>
          <w:p w14:paraId="49AF488F" w14:textId="77777777" w:rsidR="00571E3F" w:rsidRPr="00A50062" w:rsidRDefault="00CF1BA1" w:rsidP="00CF1BA1">
            <w:pPr>
              <w:rPr>
                <w:rFonts w:eastAsia="Calibri"/>
              </w:rPr>
            </w:pPr>
            <w:r w:rsidRPr="00A50062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647F66B8" w14:textId="77777777" w:rsidR="00571E3F" w:rsidRPr="00A50062" w:rsidRDefault="00CF1BA1" w:rsidP="00CF1BA1">
            <w:pPr>
              <w:rPr>
                <w:rFonts w:eastAsia="Calibri"/>
              </w:rPr>
            </w:pPr>
            <w:r w:rsidRPr="00A50062">
              <w:rPr>
                <w:rFonts w:eastAsia="Calibri"/>
                <w:lang w:val="en-US"/>
              </w:rPr>
              <w:t>1-2</w:t>
            </w:r>
          </w:p>
        </w:tc>
      </w:tr>
      <w:tr w:rsidR="00571E3F" w:rsidRPr="00A50062" w14:paraId="1E930CF7" w14:textId="77777777" w:rsidTr="00CF1BA1">
        <w:tc>
          <w:tcPr>
            <w:tcW w:w="4679" w:type="dxa"/>
            <w:shd w:val="clear" w:color="auto" w:fill="auto"/>
          </w:tcPr>
          <w:p w14:paraId="0DD967B5" w14:textId="77777777" w:rsidR="00571E3F" w:rsidRPr="00A50062" w:rsidRDefault="00CF1BA1" w:rsidP="00CF1BA1">
            <w:pPr>
              <w:rPr>
                <w:rFonts w:eastAsia="Calibri"/>
              </w:rPr>
            </w:pPr>
            <w:r w:rsidRPr="00A50062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686C5202" w14:textId="77777777" w:rsidR="00571E3F" w:rsidRPr="00A50062" w:rsidRDefault="00CF1BA1" w:rsidP="00CF1BA1">
            <w:pPr>
              <w:rPr>
                <w:rFonts w:eastAsia="Calibri"/>
              </w:rPr>
            </w:pPr>
            <w:r w:rsidRPr="00A50062">
              <w:rPr>
                <w:rFonts w:eastAsia="Calibri"/>
                <w:lang w:val="en-US"/>
              </w:rPr>
              <w:t>2-3</w:t>
            </w:r>
          </w:p>
        </w:tc>
      </w:tr>
      <w:tr w:rsidR="00571E3F" w:rsidRPr="00A50062" w14:paraId="307AF348" w14:textId="77777777" w:rsidTr="00CF1BA1">
        <w:tc>
          <w:tcPr>
            <w:tcW w:w="4679" w:type="dxa"/>
            <w:shd w:val="clear" w:color="auto" w:fill="auto"/>
          </w:tcPr>
          <w:p w14:paraId="0A652B56" w14:textId="77777777" w:rsidR="00571E3F" w:rsidRPr="00A50062" w:rsidRDefault="00CF1BA1" w:rsidP="00CF1BA1">
            <w:pPr>
              <w:rPr>
                <w:rFonts w:eastAsia="Calibri"/>
              </w:rPr>
            </w:pPr>
            <w:r w:rsidRPr="00A50062">
              <w:rPr>
                <w:rFonts w:eastAsia="Calibri"/>
                <w:lang w:val="en-US"/>
              </w:rPr>
              <w:t>Подготовка сообщений, докладов</w:t>
            </w:r>
          </w:p>
        </w:tc>
        <w:tc>
          <w:tcPr>
            <w:tcW w:w="4658" w:type="dxa"/>
            <w:shd w:val="clear" w:color="auto" w:fill="auto"/>
          </w:tcPr>
          <w:p w14:paraId="663C4048" w14:textId="77777777" w:rsidR="00571E3F" w:rsidRPr="00A50062" w:rsidRDefault="00CF1BA1" w:rsidP="00CF1BA1">
            <w:pPr>
              <w:rPr>
                <w:rFonts w:eastAsia="Calibri"/>
              </w:rPr>
            </w:pPr>
            <w:r w:rsidRPr="00A50062">
              <w:rPr>
                <w:rFonts w:eastAsia="Calibri"/>
                <w:lang w:val="en-US"/>
              </w:rPr>
              <w:t>1-3</w:t>
            </w:r>
          </w:p>
        </w:tc>
      </w:tr>
    </w:tbl>
    <w:p w14:paraId="0039D0A4" w14:textId="77777777" w:rsidR="00391BA5" w:rsidRPr="00A50062" w:rsidRDefault="00391BA5" w:rsidP="00D677FE">
      <w:pPr>
        <w:jc w:val="both"/>
        <w:rPr>
          <w:rFonts w:eastAsia="Calibri"/>
        </w:rPr>
      </w:pPr>
    </w:p>
    <w:p w14:paraId="4505DE8C" w14:textId="77777777" w:rsidR="00A00AEA" w:rsidRPr="00A50062" w:rsidRDefault="00A00AEA" w:rsidP="00A00AEA">
      <w:pPr>
        <w:jc w:val="both"/>
        <w:rPr>
          <w:rFonts w:eastAsia="Calibri"/>
          <w:bCs/>
        </w:rPr>
      </w:pPr>
      <w:r w:rsidRPr="00A50062">
        <w:rPr>
          <w:rFonts w:eastAsia="Calibri"/>
          <w:bCs/>
        </w:rPr>
        <w:t xml:space="preserve">Текущий контроль проводится в течение </w:t>
      </w:r>
      <w:r w:rsidR="00A5437C" w:rsidRPr="00A50062">
        <w:rPr>
          <w:rFonts w:eastAsia="Calibri"/>
          <w:bCs/>
        </w:rPr>
        <w:t xml:space="preserve">периода </w:t>
      </w:r>
      <w:r w:rsidRPr="00A50062">
        <w:rPr>
          <w:rFonts w:eastAsia="Calibri"/>
          <w:bCs/>
        </w:rPr>
        <w:t>прохождения</w:t>
      </w:r>
      <w:r w:rsidR="00EE68B0" w:rsidRPr="00A50062">
        <w:rPr>
          <w:rFonts w:eastAsia="Calibri"/>
          <w:bCs/>
        </w:rPr>
        <w:t xml:space="preserve"> дисциплины</w:t>
      </w:r>
      <w:r w:rsidR="00B41EBF" w:rsidRPr="00A50062">
        <w:rPr>
          <w:rFonts w:eastAsia="Calibri"/>
          <w:bCs/>
        </w:rPr>
        <w:t>.</w:t>
      </w:r>
    </w:p>
    <w:p w14:paraId="0D3778D5" w14:textId="77777777" w:rsidR="009E28D5" w:rsidRPr="00A50062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A50062" w:rsidRDefault="004949AC" w:rsidP="004949AC">
      <w:pPr>
        <w:jc w:val="center"/>
        <w:rPr>
          <w:b/>
          <w:bCs/>
          <w:lang w:eastAsia="ar-SA"/>
        </w:rPr>
      </w:pPr>
      <w:r w:rsidRPr="00A50062">
        <w:rPr>
          <w:b/>
          <w:bCs/>
          <w:lang w:eastAsia="ar-SA"/>
        </w:rPr>
        <w:t xml:space="preserve">9.2 </w:t>
      </w:r>
      <w:r w:rsidR="00A00AEA" w:rsidRPr="00A50062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A50062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A50062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A50062">
        <w:rPr>
          <w:rFonts w:eastAsia="Calibri"/>
          <w:lang w:eastAsia="en-US"/>
        </w:rPr>
        <w:t xml:space="preserve">Результаты </w:t>
      </w:r>
      <w:r w:rsidR="00D677FE" w:rsidRPr="00A50062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A50062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A50062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A50062">
        <w:rPr>
          <w:rFonts w:eastAsia="Calibri"/>
          <w:lang w:eastAsia="en-US"/>
        </w:rPr>
        <w:t xml:space="preserve">. </w:t>
      </w:r>
    </w:p>
    <w:p w14:paraId="08649E9F" w14:textId="77777777" w:rsidR="00587580" w:rsidRPr="00A50062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A50062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A50062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A50062">
        <w:rPr>
          <w:rFonts w:eastAsia="Calibri"/>
          <w:bCs/>
          <w:lang w:eastAsia="en-US"/>
        </w:rPr>
        <w:t>.</w:t>
      </w:r>
    </w:p>
    <w:p w14:paraId="1725DEC7" w14:textId="77777777" w:rsidR="0081238F" w:rsidRPr="00A50062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A50062" w:rsidRDefault="004949AC" w:rsidP="004949AC">
      <w:pPr>
        <w:jc w:val="center"/>
        <w:rPr>
          <w:b/>
          <w:bCs/>
          <w:lang w:eastAsia="ar-SA"/>
        </w:rPr>
      </w:pPr>
      <w:r w:rsidRPr="00A50062">
        <w:rPr>
          <w:b/>
          <w:bCs/>
          <w:lang w:eastAsia="ar-SA"/>
        </w:rPr>
        <w:t xml:space="preserve">9.3 </w:t>
      </w:r>
      <w:r w:rsidR="0081238F" w:rsidRPr="00A50062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A50062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A50062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A50062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50062">
        <w:rPr>
          <w:rFonts w:eastAsia="Calibri"/>
          <w:lang w:eastAsia="en-US"/>
        </w:rPr>
        <w:t>балльно</w:t>
      </w:r>
      <w:proofErr w:type="spellEnd"/>
      <w:r w:rsidRPr="00A50062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A50062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A50062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A50062">
        <w:rPr>
          <w:rFonts w:eastAsia="Calibri"/>
          <w:lang w:eastAsia="en-US"/>
        </w:rPr>
        <w:t>балльно</w:t>
      </w:r>
      <w:proofErr w:type="spellEnd"/>
      <w:r w:rsidRPr="00A50062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A50062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A50062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A50062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A50062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A50062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A5006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A50062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A5006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A50062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A50062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A5006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A50062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A5006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A50062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A50062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A5006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A50062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A5006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A50062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A50062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A5006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A50062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A5006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A50062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A50062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A5006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A50062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A50062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A50062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A50062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A50062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A50062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A5006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50062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A5006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50062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A5006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50062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A50062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A5006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50062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A5006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50062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A5006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50062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A50062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A5006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50062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A5006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50062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A5006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50062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A50062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A5006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50062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A5006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50062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A50062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A50062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A50062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A50062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A50062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A50062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A50062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A50062" w:rsidSect="009B27B3">
      <w:headerReference w:type="default" r:id="rId17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BD7CCF" w14:textId="77777777" w:rsidR="001013BD" w:rsidRDefault="001013BD" w:rsidP="00AB39E8">
      <w:r>
        <w:separator/>
      </w:r>
    </w:p>
  </w:endnote>
  <w:endnote w:type="continuationSeparator" w:id="0">
    <w:p w14:paraId="10591A24" w14:textId="77777777" w:rsidR="001013BD" w:rsidRDefault="001013BD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17F78" w14:textId="77777777" w:rsidR="001013BD" w:rsidRDefault="001013BD" w:rsidP="00AB39E8">
      <w:r>
        <w:separator/>
      </w:r>
    </w:p>
  </w:footnote>
  <w:footnote w:type="continuationSeparator" w:id="0">
    <w:p w14:paraId="27B96DFF" w14:textId="77777777" w:rsidR="001013BD" w:rsidRDefault="001013BD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2FC5A19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B27B3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2FC5A19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B27B3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13BD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27B3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0062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959C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library.ru/item.asp?id=54601391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product/189379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znanium.com/catalog/product/1709593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product/1222043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EFAF97-3F5E-49DE-87AD-733D05128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3026</Words>
  <Characters>17249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20235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2026-02-09T14:19:00Z</dcterms:modified>
</cp:coreProperties>
</file>